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B3" w:rsidRPr="006A50AF" w:rsidRDefault="006A50AF">
      <w:pPr>
        <w:rPr>
          <w:rFonts w:ascii="Book Antiqua" w:hAnsi="Book Antiqua"/>
          <w:b/>
          <w:u w:val="single"/>
        </w:rPr>
      </w:pPr>
      <w:r w:rsidRPr="006A50AF">
        <w:rPr>
          <w:rFonts w:ascii="Book Antiqua" w:hAnsi="Book Antiqua"/>
          <w:b/>
          <w:u w:val="single"/>
        </w:rPr>
        <w:t>Compound Sentences Review Sheet</w:t>
      </w:r>
    </w:p>
    <w:p w:rsidR="006A50AF" w:rsidRPr="006A50AF" w:rsidRDefault="006A50AF">
      <w:pPr>
        <w:rPr>
          <w:rFonts w:ascii="Book Antiqua" w:hAnsi="Book Antiqua"/>
        </w:rPr>
      </w:pPr>
    </w:p>
    <w:p w:rsidR="006A50AF" w:rsidRPr="006A50AF" w:rsidRDefault="006A50AF">
      <w:pPr>
        <w:rPr>
          <w:rFonts w:ascii="Book Antiqua" w:hAnsi="Book Antiqua"/>
        </w:rPr>
      </w:pPr>
      <w:r w:rsidRPr="006A50AF">
        <w:rPr>
          <w:rFonts w:ascii="Book Antiqua" w:hAnsi="Book Antiqua"/>
        </w:rPr>
        <w:t xml:space="preserve">Compound sentences are made up of two simple sentences (called two independent clauses) joined together. </w:t>
      </w:r>
      <w:r>
        <w:rPr>
          <w:rFonts w:ascii="Book Antiqua" w:hAnsi="Book Antiqua"/>
        </w:rPr>
        <w:t>Each clause must express a complete thought.</w:t>
      </w:r>
      <w:r>
        <w:rPr>
          <w:rFonts w:ascii="Book Antiqua" w:hAnsi="Book Antiqua"/>
        </w:rPr>
        <w:t xml:space="preserve"> </w:t>
      </w:r>
      <w:r w:rsidRPr="006A50AF">
        <w:rPr>
          <w:rFonts w:ascii="Book Antiqua" w:hAnsi="Book Antiqua"/>
        </w:rPr>
        <w:t>There are three ways to join the clauses. In nearly all cases, t</w:t>
      </w:r>
      <w:r>
        <w:rPr>
          <w:rFonts w:ascii="Book Antiqua" w:hAnsi="Book Antiqua"/>
        </w:rPr>
        <w:t>he subjects and verbs alternate and follow the pattern S V S V (subject verb subject verb).</w:t>
      </w:r>
    </w:p>
    <w:p w:rsidR="006A50AF" w:rsidRPr="006A50AF" w:rsidRDefault="006A50AF">
      <w:pPr>
        <w:rPr>
          <w:rFonts w:ascii="Book Antiqua" w:hAnsi="Book Antiqua"/>
        </w:rPr>
      </w:pPr>
    </w:p>
    <w:tbl>
      <w:tblPr>
        <w:tblpPr w:leftFromText="180" w:rightFromText="180" w:vertAnchor="page" w:horzAnchor="margin" w:tblpXSpec="center" w:tblpY="4163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20"/>
        <w:gridCol w:w="3870"/>
      </w:tblGrid>
      <w:tr w:rsidR="006A50AF" w:rsidRPr="006A50AF" w:rsidTr="006A5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A50AF" w:rsidRPr="006A50AF" w:rsidRDefault="006A50AF" w:rsidP="006A50AF">
            <w:pPr>
              <w:tabs>
                <w:tab w:val="left" w:pos="0"/>
                <w:tab w:val="left" w:pos="540"/>
                <w:tab w:val="left" w:pos="720"/>
                <w:tab w:val="left" w:pos="1440"/>
              </w:tabs>
              <w:rPr>
                <w:rFonts w:ascii="Book Antiqua" w:hAnsi="Book Antiqua"/>
              </w:rPr>
            </w:pPr>
            <w:bookmarkStart w:id="0" w:name="_GoBack"/>
            <w:bookmarkEnd w:id="0"/>
            <w:r w:rsidRPr="006A50AF">
              <w:rPr>
                <w:rFonts w:ascii="Book Antiqua" w:hAnsi="Book Antiqua"/>
                <w:b/>
                <w:bCs/>
              </w:rPr>
              <w:t>Coordinating conjunctions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0AF" w:rsidRPr="006A50AF" w:rsidRDefault="006A50AF" w:rsidP="006A50AF">
            <w:pPr>
              <w:tabs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  <w:b/>
                <w:bCs/>
              </w:rPr>
              <w:t>Relationship or Meaning</w:t>
            </w:r>
          </w:p>
        </w:tc>
      </w:tr>
      <w:tr w:rsidR="006A50AF" w:rsidRPr="006A50AF" w:rsidTr="006A50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A50AF" w:rsidRPr="006A50AF" w:rsidRDefault="006A50AF" w:rsidP="006A50AF">
            <w:pPr>
              <w:tabs>
                <w:tab w:val="left" w:pos="0"/>
                <w:tab w:val="left" w:pos="540"/>
                <w:tab w:val="left" w:pos="720"/>
                <w:tab w:val="left" w:pos="1440"/>
              </w:tabs>
              <w:spacing w:before="100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ab/>
            </w:r>
            <w:r w:rsidRPr="006A50AF">
              <w:rPr>
                <w:rFonts w:ascii="Book Antiqua" w:hAnsi="Book Antiqua"/>
              </w:rPr>
              <w:tab/>
              <w:t xml:space="preserve">, </w:t>
            </w:r>
            <w:r w:rsidRPr="006A50AF">
              <w:rPr>
                <w:rFonts w:ascii="Book Antiqua" w:hAnsi="Book Antiqua"/>
                <w:b/>
                <w:bCs/>
              </w:rPr>
              <w:t>f</w:t>
            </w:r>
            <w:r w:rsidRPr="006A50AF">
              <w:rPr>
                <w:rFonts w:ascii="Book Antiqua" w:hAnsi="Book Antiqua"/>
              </w:rPr>
              <w:t xml:space="preserve">or </w:t>
            </w:r>
          </w:p>
          <w:p w:rsidR="006A50AF" w:rsidRPr="006A50AF" w:rsidRDefault="006A50AF" w:rsidP="006A50AF">
            <w:pPr>
              <w:tabs>
                <w:tab w:val="left" w:pos="0"/>
                <w:tab w:val="left" w:pos="540"/>
                <w:tab w:val="left" w:pos="720"/>
                <w:tab w:val="left" w:pos="144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ab/>
            </w:r>
            <w:r w:rsidRPr="006A50AF">
              <w:rPr>
                <w:rFonts w:ascii="Book Antiqua" w:hAnsi="Book Antiqua"/>
              </w:rPr>
              <w:tab/>
              <w:t xml:space="preserve">, </w:t>
            </w:r>
            <w:r w:rsidRPr="006A50AF">
              <w:rPr>
                <w:rFonts w:ascii="Book Antiqua" w:hAnsi="Book Antiqua"/>
                <w:b/>
                <w:bCs/>
              </w:rPr>
              <w:t>a</w:t>
            </w:r>
            <w:r w:rsidRPr="006A50AF">
              <w:rPr>
                <w:rFonts w:ascii="Book Antiqua" w:hAnsi="Book Antiqua"/>
              </w:rPr>
              <w:t xml:space="preserve">nd </w:t>
            </w:r>
          </w:p>
          <w:p w:rsidR="006A50AF" w:rsidRPr="006A50AF" w:rsidRDefault="006A50AF" w:rsidP="006A50AF">
            <w:pPr>
              <w:tabs>
                <w:tab w:val="left" w:pos="0"/>
                <w:tab w:val="left" w:pos="540"/>
                <w:tab w:val="left" w:pos="720"/>
                <w:tab w:val="left" w:pos="144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ab/>
            </w:r>
            <w:r w:rsidRPr="006A50AF">
              <w:rPr>
                <w:rFonts w:ascii="Book Antiqua" w:hAnsi="Book Antiqua"/>
              </w:rPr>
              <w:tab/>
              <w:t xml:space="preserve">, </w:t>
            </w:r>
            <w:r w:rsidRPr="006A50AF">
              <w:rPr>
                <w:rFonts w:ascii="Book Antiqua" w:hAnsi="Book Antiqua"/>
                <w:b/>
                <w:bCs/>
              </w:rPr>
              <w:t>n</w:t>
            </w:r>
            <w:r w:rsidRPr="006A50AF">
              <w:rPr>
                <w:rFonts w:ascii="Book Antiqua" w:hAnsi="Book Antiqua"/>
              </w:rPr>
              <w:t xml:space="preserve">or </w:t>
            </w:r>
          </w:p>
          <w:p w:rsidR="006A50AF" w:rsidRPr="006A50AF" w:rsidRDefault="006A50AF" w:rsidP="006A50AF">
            <w:pPr>
              <w:tabs>
                <w:tab w:val="left" w:pos="0"/>
                <w:tab w:val="left" w:pos="540"/>
                <w:tab w:val="left" w:pos="720"/>
                <w:tab w:val="left" w:pos="1440"/>
              </w:tabs>
              <w:rPr>
                <w:rFonts w:ascii="Book Antiqua" w:hAnsi="Book Antiqua"/>
              </w:rPr>
            </w:pPr>
          </w:p>
          <w:p w:rsidR="006A50AF" w:rsidRPr="006A50AF" w:rsidRDefault="006A50AF" w:rsidP="006A50AF">
            <w:pPr>
              <w:tabs>
                <w:tab w:val="left" w:pos="0"/>
                <w:tab w:val="left" w:pos="540"/>
                <w:tab w:val="left" w:pos="720"/>
                <w:tab w:val="left" w:pos="144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ab/>
            </w:r>
            <w:r w:rsidRPr="006A50AF">
              <w:rPr>
                <w:rFonts w:ascii="Book Antiqua" w:hAnsi="Book Antiqua"/>
              </w:rPr>
              <w:tab/>
              <w:t xml:space="preserve">, </w:t>
            </w:r>
            <w:r w:rsidRPr="006A50AF">
              <w:rPr>
                <w:rFonts w:ascii="Book Antiqua" w:hAnsi="Book Antiqua"/>
                <w:b/>
                <w:bCs/>
              </w:rPr>
              <w:t>b</w:t>
            </w:r>
            <w:r w:rsidRPr="006A50AF">
              <w:rPr>
                <w:rFonts w:ascii="Book Antiqua" w:hAnsi="Book Antiqua"/>
              </w:rPr>
              <w:t xml:space="preserve">ut </w:t>
            </w:r>
          </w:p>
          <w:p w:rsidR="006A50AF" w:rsidRPr="006A50AF" w:rsidRDefault="006A50AF" w:rsidP="006A50AF">
            <w:pPr>
              <w:tabs>
                <w:tab w:val="left" w:pos="0"/>
                <w:tab w:val="left" w:pos="540"/>
                <w:tab w:val="left" w:pos="720"/>
                <w:tab w:val="left" w:pos="144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ab/>
            </w:r>
            <w:r w:rsidRPr="006A50AF">
              <w:rPr>
                <w:rFonts w:ascii="Book Antiqua" w:hAnsi="Book Antiqua"/>
              </w:rPr>
              <w:tab/>
              <w:t xml:space="preserve">, </w:t>
            </w:r>
            <w:r w:rsidRPr="006A50AF">
              <w:rPr>
                <w:rFonts w:ascii="Book Antiqua" w:hAnsi="Book Antiqua"/>
                <w:b/>
                <w:bCs/>
              </w:rPr>
              <w:t>o</w:t>
            </w:r>
            <w:r w:rsidRPr="006A50AF">
              <w:rPr>
                <w:rFonts w:ascii="Book Antiqua" w:hAnsi="Book Antiqua"/>
              </w:rPr>
              <w:t xml:space="preserve">r </w:t>
            </w:r>
          </w:p>
          <w:p w:rsidR="006A50AF" w:rsidRPr="006A50AF" w:rsidRDefault="006A50AF" w:rsidP="006A50AF">
            <w:pPr>
              <w:tabs>
                <w:tab w:val="left" w:pos="0"/>
                <w:tab w:val="left" w:pos="540"/>
                <w:tab w:val="left" w:pos="720"/>
                <w:tab w:val="left" w:pos="144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ab/>
            </w:r>
            <w:r w:rsidRPr="006A50AF">
              <w:rPr>
                <w:rFonts w:ascii="Book Antiqua" w:hAnsi="Book Antiqua"/>
              </w:rPr>
              <w:tab/>
              <w:t xml:space="preserve">, </w:t>
            </w:r>
            <w:r w:rsidRPr="006A50AF">
              <w:rPr>
                <w:rFonts w:ascii="Book Antiqua" w:hAnsi="Book Antiqua"/>
                <w:b/>
                <w:bCs/>
              </w:rPr>
              <w:t>y</w:t>
            </w:r>
            <w:r w:rsidRPr="006A50AF">
              <w:rPr>
                <w:rFonts w:ascii="Book Antiqua" w:hAnsi="Book Antiqua"/>
              </w:rPr>
              <w:t xml:space="preserve">et </w:t>
            </w:r>
          </w:p>
          <w:p w:rsidR="006A50AF" w:rsidRPr="006A50AF" w:rsidRDefault="006A50AF" w:rsidP="006A50AF">
            <w:pPr>
              <w:tabs>
                <w:tab w:val="left" w:pos="0"/>
                <w:tab w:val="left" w:pos="540"/>
                <w:tab w:val="left" w:pos="720"/>
                <w:tab w:val="left" w:pos="144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ab/>
            </w:r>
            <w:r w:rsidRPr="006A50AF">
              <w:rPr>
                <w:rFonts w:ascii="Book Antiqua" w:hAnsi="Book Antiqua"/>
              </w:rPr>
              <w:tab/>
              <w:t xml:space="preserve">, </w:t>
            </w:r>
            <w:r w:rsidRPr="006A50AF">
              <w:rPr>
                <w:rFonts w:ascii="Book Antiqua" w:hAnsi="Book Antiqua"/>
                <w:b/>
                <w:bCs/>
              </w:rPr>
              <w:t>s</w:t>
            </w:r>
            <w:r w:rsidRPr="006A50AF">
              <w:rPr>
                <w:rFonts w:ascii="Book Antiqua" w:hAnsi="Book Antiqua"/>
              </w:rPr>
              <w:t xml:space="preserve">o </w:t>
            </w:r>
          </w:p>
          <w:p w:rsidR="006A50AF" w:rsidRPr="006A50AF" w:rsidRDefault="006A50AF" w:rsidP="006A50AF">
            <w:pPr>
              <w:tabs>
                <w:tab w:val="left" w:pos="0"/>
                <w:tab w:val="left" w:pos="540"/>
                <w:tab w:val="left" w:pos="720"/>
                <w:tab w:val="left" w:pos="1440"/>
              </w:tabs>
              <w:spacing w:after="48"/>
              <w:rPr>
                <w:rFonts w:ascii="Book Antiqua" w:hAnsi="Book Antiqua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0AF" w:rsidRPr="006A50AF" w:rsidRDefault="006A50AF" w:rsidP="006A50AF">
            <w:pPr>
              <w:tabs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100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cause/effect (meaning “because”)</w:t>
            </w:r>
          </w:p>
          <w:p w:rsidR="006A50AF" w:rsidRPr="006A50AF" w:rsidRDefault="006A50AF" w:rsidP="006A50AF">
            <w:pPr>
              <w:tabs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addition</w:t>
            </w:r>
          </w:p>
          <w:p w:rsidR="006A50AF" w:rsidRPr="006A50AF" w:rsidRDefault="006A50AF" w:rsidP="006A50AF">
            <w:pPr>
              <w:tabs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no choice</w:t>
            </w:r>
          </w:p>
          <w:p w:rsidR="006A50AF" w:rsidRPr="006A50AF" w:rsidRDefault="006A50AF" w:rsidP="006A50AF">
            <w:pPr>
              <w:tabs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Book Antiqua" w:hAnsi="Book Antiqua"/>
              </w:rPr>
            </w:pPr>
          </w:p>
          <w:p w:rsidR="006A50AF" w:rsidRPr="006A50AF" w:rsidRDefault="006A50AF" w:rsidP="006A50AF">
            <w:pPr>
              <w:tabs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contrast</w:t>
            </w:r>
          </w:p>
          <w:p w:rsidR="006A50AF" w:rsidRPr="006A50AF" w:rsidRDefault="006A50AF" w:rsidP="006A50AF">
            <w:pPr>
              <w:tabs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choice</w:t>
            </w:r>
          </w:p>
          <w:p w:rsidR="006A50AF" w:rsidRPr="006A50AF" w:rsidRDefault="006A50AF" w:rsidP="006A50AF">
            <w:pPr>
              <w:tabs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contrast</w:t>
            </w:r>
          </w:p>
          <w:p w:rsidR="006A50AF" w:rsidRPr="006A50AF" w:rsidRDefault="006A50AF" w:rsidP="006A50AF">
            <w:pPr>
              <w:tabs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48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cause/effect (meaning “therefore”)</w:t>
            </w:r>
          </w:p>
        </w:tc>
      </w:tr>
    </w:tbl>
    <w:p w:rsidR="006A50AF" w:rsidRPr="006A50AF" w:rsidRDefault="006A50AF">
      <w:pPr>
        <w:rPr>
          <w:rFonts w:ascii="Book Antiqua" w:hAnsi="Book Antiqua"/>
          <w:b/>
        </w:rPr>
      </w:pPr>
      <w:r w:rsidRPr="006A50AF">
        <w:rPr>
          <w:rFonts w:ascii="Book Antiqua" w:hAnsi="Book Antiqua"/>
          <w:b/>
        </w:rPr>
        <w:t xml:space="preserve">Type 1: </w:t>
      </w:r>
      <w:r w:rsidRPr="006A50AF">
        <w:rPr>
          <w:rFonts w:ascii="Book Antiqua" w:hAnsi="Book Antiqua"/>
          <w:b/>
        </w:rPr>
        <w:t>Coordinate Conjunctions</w:t>
      </w:r>
    </w:p>
    <w:p w:rsidR="006A50AF" w:rsidRPr="006A50AF" w:rsidRDefault="006A50AF" w:rsidP="006A50AF">
      <w:pPr>
        <w:rPr>
          <w:rFonts w:ascii="Book Antiqua" w:hAnsi="Book Antiqua"/>
        </w:rPr>
      </w:pPr>
    </w:p>
    <w:p w:rsidR="006A50AF" w:rsidRPr="006A50AF" w:rsidRDefault="006A50AF" w:rsidP="006A50AF">
      <w:pPr>
        <w:rPr>
          <w:rFonts w:ascii="Book Antiqua" w:hAnsi="Book Antiqua"/>
        </w:rPr>
      </w:pPr>
    </w:p>
    <w:p w:rsidR="006A50AF" w:rsidRPr="006A50AF" w:rsidRDefault="006A50AF" w:rsidP="006A50AF">
      <w:pPr>
        <w:rPr>
          <w:rFonts w:ascii="Book Antiqua" w:hAnsi="Book Antiqua"/>
        </w:rPr>
      </w:pPr>
    </w:p>
    <w:p w:rsidR="006A50AF" w:rsidRPr="006A50AF" w:rsidRDefault="006A50AF" w:rsidP="006A50AF">
      <w:pPr>
        <w:rPr>
          <w:rFonts w:ascii="Book Antiqua" w:hAnsi="Book Antiqua"/>
        </w:rPr>
      </w:pPr>
    </w:p>
    <w:p w:rsidR="006A50AF" w:rsidRPr="006A50AF" w:rsidRDefault="006A50AF" w:rsidP="006A50AF">
      <w:pPr>
        <w:rPr>
          <w:rFonts w:ascii="Book Antiqua" w:hAnsi="Book Antiqua"/>
        </w:rPr>
      </w:pPr>
    </w:p>
    <w:p w:rsidR="006A50AF" w:rsidRPr="006A50AF" w:rsidRDefault="006A50AF" w:rsidP="006A50AF">
      <w:pPr>
        <w:rPr>
          <w:rFonts w:ascii="Book Antiqua" w:hAnsi="Book Antiqua"/>
        </w:rPr>
      </w:pPr>
    </w:p>
    <w:p w:rsidR="006A50AF" w:rsidRPr="006A50AF" w:rsidRDefault="006A50AF" w:rsidP="006A50AF">
      <w:pPr>
        <w:rPr>
          <w:rFonts w:ascii="Book Antiqua" w:hAnsi="Book Antiqua"/>
        </w:rPr>
      </w:pPr>
    </w:p>
    <w:p w:rsidR="006A50AF" w:rsidRPr="006A50AF" w:rsidRDefault="006A50AF" w:rsidP="006A50AF">
      <w:pPr>
        <w:rPr>
          <w:rFonts w:ascii="Book Antiqua" w:hAnsi="Book Antiqua"/>
        </w:rPr>
      </w:pPr>
    </w:p>
    <w:p w:rsidR="006A50AF" w:rsidRPr="006A50AF" w:rsidRDefault="006A50AF" w:rsidP="006A50AF">
      <w:pPr>
        <w:rPr>
          <w:rFonts w:ascii="Book Antiqua" w:hAnsi="Book Antiqua"/>
        </w:rPr>
      </w:pPr>
    </w:p>
    <w:p w:rsidR="006A50AF" w:rsidRPr="006A50AF" w:rsidRDefault="006A50AF" w:rsidP="006A50AF">
      <w:pPr>
        <w:rPr>
          <w:rFonts w:ascii="Book Antiqua" w:hAnsi="Book Antiqua"/>
        </w:rPr>
      </w:pPr>
    </w:p>
    <w:p w:rsidR="006A50AF" w:rsidRPr="006A50AF" w:rsidRDefault="006A50AF" w:rsidP="006A50AF">
      <w:pPr>
        <w:rPr>
          <w:rFonts w:ascii="Book Antiqua" w:hAnsi="Book Antiqua"/>
        </w:rPr>
      </w:pPr>
    </w:p>
    <w:p w:rsidR="006A50AF" w:rsidRPr="006A50AF" w:rsidRDefault="006A50AF" w:rsidP="006A50AF">
      <w:pPr>
        <w:rPr>
          <w:rFonts w:ascii="Book Antiqua" w:hAnsi="Book Antiqua"/>
        </w:rPr>
      </w:pPr>
    </w:p>
    <w:p w:rsidR="006A50AF" w:rsidRPr="006A50AF" w:rsidRDefault="006A50AF" w:rsidP="006A50AF">
      <w:pPr>
        <w:rPr>
          <w:rFonts w:ascii="Book Antiqua" w:hAnsi="Book Antiqua"/>
        </w:rPr>
      </w:pPr>
    </w:p>
    <w:p w:rsidR="006A50AF" w:rsidRPr="006A50AF" w:rsidRDefault="006A50AF" w:rsidP="006A50AF">
      <w:pPr>
        <w:rPr>
          <w:rFonts w:ascii="Book Antiqua" w:hAnsi="Book Antiqua"/>
        </w:rPr>
      </w:pPr>
    </w:p>
    <w:p w:rsidR="006A50AF" w:rsidRPr="006A50AF" w:rsidRDefault="006A50AF" w:rsidP="006A50AF">
      <w:pPr>
        <w:rPr>
          <w:rFonts w:ascii="Book Antiqua" w:hAnsi="Book Antiqua"/>
        </w:rPr>
      </w:pPr>
      <w:r w:rsidRPr="006A50AF">
        <w:rPr>
          <w:rFonts w:ascii="Book Antiqua" w:hAnsi="Book Antiqua"/>
        </w:rPr>
        <w:t xml:space="preserve">Example: </w:t>
      </w:r>
      <w:r w:rsidRPr="006A50AF">
        <w:rPr>
          <w:rFonts w:ascii="Book Antiqua" w:hAnsi="Book Antiqua"/>
        </w:rPr>
        <w:tab/>
        <w:t xml:space="preserve">Jesse </w:t>
      </w:r>
      <w:r w:rsidRPr="006A50AF">
        <w:rPr>
          <w:rFonts w:ascii="Book Antiqua" w:hAnsi="Book Antiqua"/>
          <w:u w:val="double"/>
        </w:rPr>
        <w:t>grilled</w:t>
      </w:r>
      <w:r w:rsidRPr="006A50AF">
        <w:rPr>
          <w:rFonts w:ascii="Book Antiqua" w:hAnsi="Book Antiqua"/>
        </w:rPr>
        <w:t xml:space="preserve"> the tofu, and </w:t>
      </w:r>
      <w:r w:rsidRPr="006A50AF">
        <w:rPr>
          <w:rFonts w:ascii="Book Antiqua" w:hAnsi="Book Antiqua"/>
          <w:u w:val="single"/>
        </w:rPr>
        <w:t>Ben</w:t>
      </w:r>
      <w:r w:rsidRPr="006A50AF">
        <w:rPr>
          <w:rFonts w:ascii="Book Antiqua" w:hAnsi="Book Antiqua"/>
        </w:rPr>
        <w:t xml:space="preserve"> </w:t>
      </w:r>
      <w:r w:rsidRPr="006A50AF">
        <w:rPr>
          <w:rFonts w:ascii="Book Antiqua" w:hAnsi="Book Antiqua"/>
          <w:u w:val="double"/>
        </w:rPr>
        <w:t>made</w:t>
      </w:r>
      <w:r w:rsidRPr="006A50AF">
        <w:rPr>
          <w:rFonts w:ascii="Book Antiqua" w:hAnsi="Book Antiqua"/>
        </w:rPr>
        <w:t xml:space="preserve"> the salad (before dinner.) </w:t>
      </w:r>
    </w:p>
    <w:p w:rsidR="006A50AF" w:rsidRPr="006A50AF" w:rsidRDefault="006A50AF" w:rsidP="006A50AF">
      <w:pPr>
        <w:rPr>
          <w:rFonts w:ascii="Book Antiqua" w:hAnsi="Book Antiqua"/>
        </w:rPr>
      </w:pPr>
      <w:r w:rsidRPr="006A50AF">
        <w:rPr>
          <w:rFonts w:ascii="Book Antiqua" w:hAnsi="Book Antiqua"/>
        </w:rPr>
        <w:t>Pattern:</w:t>
      </w:r>
      <w:r w:rsidRPr="006A50AF">
        <w:rPr>
          <w:rFonts w:ascii="Book Antiqua" w:hAnsi="Book Antiqua"/>
        </w:rPr>
        <w:tab/>
        <w:t>(S V, and S V.)</w:t>
      </w:r>
    </w:p>
    <w:p w:rsidR="006A50AF" w:rsidRPr="006A50AF" w:rsidRDefault="006A50AF" w:rsidP="006A50AF">
      <w:pPr>
        <w:rPr>
          <w:rFonts w:ascii="Book Antiqua" w:hAnsi="Book Antiqua"/>
        </w:rPr>
      </w:pPr>
    </w:p>
    <w:p w:rsidR="006A50AF" w:rsidRPr="006A50AF" w:rsidRDefault="006A50AF" w:rsidP="006A50AF">
      <w:pPr>
        <w:rPr>
          <w:rFonts w:ascii="Book Antiqua" w:hAnsi="Book Antiqua"/>
          <w:b/>
        </w:rPr>
      </w:pPr>
      <w:r w:rsidRPr="006A50AF">
        <w:rPr>
          <w:rFonts w:ascii="Book Antiqua" w:hAnsi="Book Antiqua"/>
          <w:b/>
        </w:rPr>
        <w:t xml:space="preserve">Type 2: A </w:t>
      </w:r>
      <w:r>
        <w:rPr>
          <w:rFonts w:ascii="Book Antiqua" w:hAnsi="Book Antiqua"/>
          <w:b/>
        </w:rPr>
        <w:t>s</w:t>
      </w:r>
      <w:r w:rsidRPr="006A50AF">
        <w:rPr>
          <w:rFonts w:ascii="Book Antiqua" w:hAnsi="Book Antiqua"/>
          <w:b/>
        </w:rPr>
        <w:t>emicolon</w:t>
      </w:r>
    </w:p>
    <w:p w:rsidR="006A50AF" w:rsidRPr="006A50AF" w:rsidRDefault="006A50AF" w:rsidP="006A50AF">
      <w:pPr>
        <w:rPr>
          <w:rFonts w:ascii="Book Antiqua" w:hAnsi="Book Antiqua"/>
        </w:rPr>
      </w:pPr>
    </w:p>
    <w:p w:rsidR="006A50AF" w:rsidRPr="006A50AF" w:rsidRDefault="006A50AF" w:rsidP="006A50AF">
      <w:pPr>
        <w:rPr>
          <w:rFonts w:ascii="Book Antiqua" w:hAnsi="Book Antiqua"/>
        </w:rPr>
      </w:pPr>
      <w:r w:rsidRPr="006A50AF">
        <w:rPr>
          <w:rFonts w:ascii="Book Antiqua" w:hAnsi="Book Antiqua"/>
        </w:rPr>
        <w:t xml:space="preserve">Example: </w:t>
      </w:r>
      <w:r w:rsidRPr="006A50AF">
        <w:rPr>
          <w:rFonts w:ascii="Book Antiqua" w:hAnsi="Book Antiqua"/>
        </w:rPr>
        <w:tab/>
      </w:r>
      <w:r w:rsidRPr="006A50AF">
        <w:rPr>
          <w:rFonts w:ascii="Book Antiqua" w:hAnsi="Book Antiqua"/>
        </w:rPr>
        <w:t xml:space="preserve">Jesse </w:t>
      </w:r>
      <w:r w:rsidRPr="006A50AF">
        <w:rPr>
          <w:rFonts w:ascii="Book Antiqua" w:hAnsi="Book Antiqua"/>
          <w:u w:val="double"/>
        </w:rPr>
        <w:t>grilled</w:t>
      </w:r>
      <w:r w:rsidRPr="006A50AF">
        <w:rPr>
          <w:rFonts w:ascii="Book Antiqua" w:hAnsi="Book Antiqua"/>
        </w:rPr>
        <w:t xml:space="preserve"> the tofu;</w:t>
      </w:r>
      <w:r w:rsidRPr="006A50AF">
        <w:rPr>
          <w:rFonts w:ascii="Book Antiqua" w:hAnsi="Book Antiqua"/>
        </w:rPr>
        <w:t xml:space="preserve"> </w:t>
      </w:r>
      <w:r w:rsidRPr="006A50AF">
        <w:rPr>
          <w:rFonts w:ascii="Book Antiqua" w:hAnsi="Book Antiqua"/>
          <w:u w:val="single"/>
        </w:rPr>
        <w:t>Ben</w:t>
      </w:r>
      <w:r w:rsidRPr="006A50AF">
        <w:rPr>
          <w:rFonts w:ascii="Book Antiqua" w:hAnsi="Book Antiqua"/>
        </w:rPr>
        <w:t xml:space="preserve"> </w:t>
      </w:r>
      <w:r w:rsidRPr="006A50AF">
        <w:rPr>
          <w:rFonts w:ascii="Book Antiqua" w:hAnsi="Book Antiqua"/>
          <w:u w:val="double"/>
        </w:rPr>
        <w:t>made</w:t>
      </w:r>
      <w:r w:rsidRPr="006A50AF">
        <w:rPr>
          <w:rFonts w:ascii="Book Antiqua" w:hAnsi="Book Antiqua"/>
        </w:rPr>
        <w:t xml:space="preserve"> the salad (before dinner.)</w:t>
      </w:r>
    </w:p>
    <w:p w:rsidR="006A50AF" w:rsidRPr="006A50AF" w:rsidRDefault="006A50AF" w:rsidP="006A50AF">
      <w:pPr>
        <w:rPr>
          <w:rFonts w:ascii="Book Antiqua" w:hAnsi="Book Antiqua"/>
        </w:rPr>
      </w:pPr>
      <w:r w:rsidRPr="006A50AF">
        <w:rPr>
          <w:rFonts w:ascii="Book Antiqua" w:hAnsi="Book Antiqua"/>
        </w:rPr>
        <w:t>Pattern:</w:t>
      </w:r>
      <w:r w:rsidRPr="006A50AF">
        <w:rPr>
          <w:rFonts w:ascii="Book Antiqua" w:hAnsi="Book Antiqua"/>
        </w:rPr>
        <w:tab/>
        <w:t>(S V; S V.)</w:t>
      </w:r>
    </w:p>
    <w:p w:rsidR="006A50AF" w:rsidRPr="006A50AF" w:rsidRDefault="006A50AF" w:rsidP="006A50AF">
      <w:pPr>
        <w:rPr>
          <w:rFonts w:ascii="Book Antiqua" w:hAnsi="Book Antiqua"/>
        </w:rPr>
      </w:pPr>
    </w:p>
    <w:p w:rsidR="006A50AF" w:rsidRPr="006A50AF" w:rsidRDefault="006A50AF" w:rsidP="006A50AF">
      <w:pPr>
        <w:rPr>
          <w:rFonts w:ascii="Book Antiqua" w:hAnsi="Book Antiqua"/>
          <w:b/>
        </w:rPr>
      </w:pPr>
      <w:r w:rsidRPr="006A50AF">
        <w:rPr>
          <w:rFonts w:ascii="Book Antiqua" w:hAnsi="Book Antiqua"/>
          <w:b/>
        </w:rPr>
        <w:t>Type 3: A semicolon followed by a conjunctive adverb and a comma</w:t>
      </w:r>
    </w:p>
    <w:p w:rsidR="006A50AF" w:rsidRPr="006A50AF" w:rsidRDefault="006A50AF" w:rsidP="006A50AF">
      <w:pPr>
        <w:rPr>
          <w:rFonts w:ascii="Book Antiqua" w:hAnsi="Book Antiqua"/>
        </w:rPr>
      </w:pPr>
    </w:p>
    <w:tbl>
      <w:tblPr>
        <w:tblW w:w="0" w:type="auto"/>
        <w:tblInd w:w="82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80"/>
        <w:gridCol w:w="2700"/>
      </w:tblGrid>
      <w:tr w:rsidR="006A50AF" w:rsidRPr="006A50AF" w:rsidTr="001657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  <w:tab w:val="left" w:pos="3000"/>
              </w:tabs>
              <w:spacing w:before="100" w:after="54"/>
              <w:jc w:val="center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  <w:b/>
                <w:bCs/>
              </w:rPr>
              <w:t>Relationship</w:t>
            </w:r>
            <w:r>
              <w:rPr>
                <w:rFonts w:ascii="Book Antiqua" w:hAnsi="Book Antiqua"/>
                <w:b/>
                <w:bCs/>
              </w:rPr>
              <w:t xml:space="preserve"> or Meaning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spacing w:before="100" w:after="54"/>
              <w:jc w:val="center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  <w:b/>
                <w:bCs/>
              </w:rPr>
              <w:t>Conjunctive adverbs</w:t>
            </w:r>
          </w:p>
        </w:tc>
      </w:tr>
      <w:tr w:rsidR="006A50AF" w:rsidRPr="006A50AF" w:rsidTr="001657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  <w:tab w:val="left" w:pos="3000"/>
              </w:tabs>
              <w:spacing w:before="100"/>
              <w:rPr>
                <w:rFonts w:ascii="Book Antiqua" w:hAnsi="Book Antiqua"/>
              </w:rPr>
            </w:pP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  <w:tab w:val="left" w:pos="3000"/>
              </w:tabs>
              <w:spacing w:after="54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Illustration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spacing w:before="100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in fact,</w:t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for example,</w:t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spacing w:after="54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for instance,</w:t>
            </w:r>
          </w:p>
        </w:tc>
      </w:tr>
      <w:tr w:rsidR="006A50AF" w:rsidRPr="006A50AF" w:rsidTr="001657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  <w:tab w:val="left" w:pos="3000"/>
              </w:tabs>
              <w:spacing w:before="100"/>
              <w:rPr>
                <w:rFonts w:ascii="Book Antiqua" w:hAnsi="Book Antiqua"/>
              </w:rPr>
            </w:pP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  <w:tab w:val="left" w:pos="3000"/>
              </w:tabs>
              <w:rPr>
                <w:rFonts w:ascii="Book Antiqua" w:hAnsi="Book Antiqua"/>
              </w:rPr>
            </w:pP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  <w:tab w:val="left" w:pos="3000"/>
              </w:tabs>
              <w:rPr>
                <w:rFonts w:ascii="Book Antiqua" w:hAnsi="Book Antiqua"/>
              </w:rPr>
            </w:pP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  <w:tab w:val="left" w:pos="3000"/>
              </w:tabs>
              <w:rPr>
                <w:rFonts w:ascii="Book Antiqua" w:hAnsi="Book Antiqua"/>
              </w:rPr>
            </w:pP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  <w:tab w:val="left" w:pos="3000"/>
              </w:tabs>
              <w:spacing w:after="54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Time, Chronological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spacing w:before="100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next,</w:t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afterwards,</w:t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then,</w:t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in conclusion,</w:t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rPr>
                <w:rFonts w:ascii="Book Antiqua" w:hAnsi="Book Antiqua"/>
                <w:u w:val="single"/>
              </w:rPr>
            </w:pPr>
            <w:r w:rsidRPr="006A50AF">
              <w:rPr>
                <w:rFonts w:ascii="Book Antiqua" w:hAnsi="Book Antiqua"/>
              </w:rPr>
              <w:t>; first,</w:t>
            </w:r>
            <w:r w:rsidRPr="006A50AF">
              <w:rPr>
                <w:rFonts w:ascii="Book Antiqua" w:hAnsi="Book Antiqua"/>
                <w:u w:val="single"/>
              </w:rPr>
              <w:tab/>
            </w:r>
            <w:r w:rsidRPr="006A50AF">
              <w:rPr>
                <w:rFonts w:ascii="Book Antiqua" w:hAnsi="Book Antiqua"/>
                <w:u w:val="single"/>
              </w:rPr>
              <w:tab/>
            </w:r>
            <w:r w:rsidRPr="006A50AF">
              <w:rPr>
                <w:rFonts w:ascii="Book Antiqua" w:hAnsi="Book Antiqua"/>
                <w:u w:val="single"/>
              </w:rPr>
              <w:tab/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second,</w:t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finally,</w:t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in the meantime,</w:t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spacing w:after="54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meanwhile,</w:t>
            </w:r>
          </w:p>
        </w:tc>
      </w:tr>
      <w:tr w:rsidR="006A50AF" w:rsidRPr="006A50AF" w:rsidTr="001657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  <w:tab w:val="left" w:pos="3000"/>
              </w:tabs>
              <w:spacing w:before="100"/>
              <w:rPr>
                <w:rFonts w:ascii="Book Antiqua" w:hAnsi="Book Antiqua"/>
              </w:rPr>
            </w:pP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  <w:tab w:val="left" w:pos="3000"/>
              </w:tabs>
              <w:spacing w:after="54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Similarities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spacing w:before="100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likewise,</w:t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rPr>
                <w:rFonts w:ascii="Book Antiqua" w:hAnsi="Book Antiqua"/>
                <w:u w:val="single"/>
              </w:rPr>
            </w:pPr>
            <w:r w:rsidRPr="006A50AF">
              <w:rPr>
                <w:rFonts w:ascii="Book Antiqua" w:hAnsi="Book Antiqua"/>
              </w:rPr>
              <w:t>; similarly,</w:t>
            </w:r>
            <w:r w:rsidRPr="006A50AF">
              <w:rPr>
                <w:rFonts w:ascii="Book Antiqua" w:hAnsi="Book Antiqua"/>
                <w:u w:val="single"/>
              </w:rPr>
              <w:tab/>
            </w:r>
            <w:r w:rsidRPr="006A50AF">
              <w:rPr>
                <w:rFonts w:ascii="Book Antiqua" w:hAnsi="Book Antiqua"/>
                <w:u w:val="single"/>
              </w:rPr>
              <w:tab/>
            </w:r>
            <w:r w:rsidRPr="006A50AF">
              <w:rPr>
                <w:rFonts w:ascii="Book Antiqua" w:hAnsi="Book Antiqua"/>
                <w:u w:val="single"/>
              </w:rPr>
              <w:tab/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spacing w:after="54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in the same manner,</w:t>
            </w:r>
          </w:p>
        </w:tc>
      </w:tr>
      <w:tr w:rsidR="006A50AF" w:rsidRPr="006A50AF" w:rsidTr="001657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  <w:tab w:val="left" w:pos="3000"/>
              </w:tabs>
              <w:spacing w:before="100"/>
              <w:rPr>
                <w:rFonts w:ascii="Book Antiqua" w:hAnsi="Book Antiqua"/>
              </w:rPr>
            </w:pP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  <w:tab w:val="left" w:pos="3000"/>
              </w:tabs>
              <w:rPr>
                <w:rFonts w:ascii="Book Antiqua" w:hAnsi="Book Antiqua"/>
              </w:rPr>
            </w:pP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  <w:tab w:val="left" w:pos="3000"/>
              </w:tabs>
              <w:spacing w:after="54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Addition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spacing w:before="100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in addition,</w:t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rPr>
                <w:rFonts w:ascii="Book Antiqua" w:hAnsi="Book Antiqua"/>
                <w:u w:val="single"/>
              </w:rPr>
            </w:pPr>
            <w:r w:rsidRPr="006A50AF">
              <w:rPr>
                <w:rFonts w:ascii="Book Antiqua" w:hAnsi="Book Antiqua"/>
              </w:rPr>
              <w:t>; also,</w:t>
            </w:r>
            <w:r w:rsidRPr="006A50AF">
              <w:rPr>
                <w:rFonts w:ascii="Book Antiqua" w:hAnsi="Book Antiqua"/>
                <w:u w:val="single"/>
              </w:rPr>
              <w:tab/>
            </w:r>
            <w:r w:rsidRPr="006A50AF">
              <w:rPr>
                <w:rFonts w:ascii="Book Antiqua" w:hAnsi="Book Antiqua"/>
                <w:u w:val="single"/>
              </w:rPr>
              <w:tab/>
            </w:r>
            <w:r w:rsidRPr="006A50AF">
              <w:rPr>
                <w:rFonts w:ascii="Book Antiqua" w:hAnsi="Book Antiqua"/>
                <w:u w:val="single"/>
              </w:rPr>
              <w:tab/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moreover,</w:t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furthermore,</w:t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spacing w:after="54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indeed,</w:t>
            </w:r>
          </w:p>
        </w:tc>
      </w:tr>
      <w:tr w:rsidR="006A50AF" w:rsidRPr="006A50AF" w:rsidTr="001657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  <w:tab w:val="left" w:pos="3000"/>
              </w:tabs>
              <w:spacing w:before="100"/>
              <w:rPr>
                <w:rFonts w:ascii="Book Antiqua" w:hAnsi="Book Antiqua"/>
              </w:rPr>
            </w:pP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  <w:tab w:val="left" w:pos="3000"/>
              </w:tabs>
              <w:rPr>
                <w:rFonts w:ascii="Book Antiqua" w:hAnsi="Book Antiqua"/>
              </w:rPr>
            </w:pP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  <w:tab w:val="left" w:pos="3000"/>
              </w:tabs>
              <w:rPr>
                <w:rFonts w:ascii="Book Antiqua" w:hAnsi="Book Antiqua"/>
              </w:rPr>
            </w:pP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  <w:tab w:val="left" w:pos="3000"/>
              </w:tabs>
              <w:spacing w:after="54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Contrast, Differences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spacing w:before="100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however,</w:t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on the other hand,</w:t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nevertheless,</w:t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rPr>
                <w:rFonts w:ascii="Book Antiqua" w:hAnsi="Book Antiqua"/>
                <w:u w:val="single"/>
              </w:rPr>
            </w:pPr>
            <w:r w:rsidRPr="006A50AF">
              <w:rPr>
                <w:rFonts w:ascii="Book Antiqua" w:hAnsi="Book Antiqua"/>
              </w:rPr>
              <w:t>; still,</w:t>
            </w:r>
            <w:r w:rsidRPr="006A50AF">
              <w:rPr>
                <w:rFonts w:ascii="Book Antiqua" w:hAnsi="Book Antiqua"/>
                <w:u w:val="single"/>
              </w:rPr>
              <w:tab/>
            </w:r>
            <w:r w:rsidRPr="006A50AF">
              <w:rPr>
                <w:rFonts w:ascii="Book Antiqua" w:hAnsi="Book Antiqua"/>
                <w:u w:val="single"/>
              </w:rPr>
              <w:tab/>
            </w:r>
            <w:r w:rsidRPr="006A50AF">
              <w:rPr>
                <w:rFonts w:ascii="Book Antiqua" w:hAnsi="Book Antiqua"/>
                <w:u w:val="single"/>
              </w:rPr>
              <w:tab/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otherwise,</w:t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unfortunately,</w:t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spacing w:after="54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in contrast,</w:t>
            </w:r>
          </w:p>
        </w:tc>
      </w:tr>
      <w:tr w:rsidR="006A50AF" w:rsidRPr="006A50AF" w:rsidTr="001657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  <w:tab w:val="left" w:pos="3000"/>
              </w:tabs>
              <w:spacing w:before="100"/>
              <w:rPr>
                <w:rFonts w:ascii="Book Antiqua" w:hAnsi="Book Antiqua"/>
              </w:rPr>
            </w:pP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  <w:tab w:val="left" w:pos="3000"/>
              </w:tabs>
              <w:spacing w:after="54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Cause, Effect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spacing w:before="100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therefore,</w:t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consequently,</w:t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rPr>
                <w:rFonts w:ascii="Book Antiqua" w:hAnsi="Book Antiqua"/>
                <w:u w:val="single"/>
              </w:rPr>
            </w:pPr>
            <w:r w:rsidRPr="006A50AF">
              <w:rPr>
                <w:rFonts w:ascii="Book Antiqua" w:hAnsi="Book Antiqua"/>
              </w:rPr>
              <w:t>; hence,</w:t>
            </w:r>
            <w:r w:rsidRPr="006A50AF">
              <w:rPr>
                <w:rFonts w:ascii="Book Antiqua" w:hAnsi="Book Antiqua"/>
                <w:u w:val="single"/>
              </w:rPr>
              <w:tab/>
            </w:r>
            <w:r w:rsidRPr="006A50AF">
              <w:rPr>
                <w:rFonts w:ascii="Book Antiqua" w:hAnsi="Book Antiqua"/>
                <w:u w:val="single"/>
              </w:rPr>
              <w:tab/>
            </w:r>
            <w:r w:rsidRPr="006A50AF">
              <w:rPr>
                <w:rFonts w:ascii="Book Antiqua" w:hAnsi="Book Antiqua"/>
                <w:u w:val="single"/>
              </w:rPr>
              <w:tab/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as a result,</w:t>
            </w:r>
          </w:p>
          <w:p w:rsidR="006A50AF" w:rsidRPr="006A50AF" w:rsidRDefault="006A50AF" w:rsidP="00165779">
            <w:pPr>
              <w:tabs>
                <w:tab w:val="left" w:pos="-439"/>
                <w:tab w:val="left" w:pos="-79"/>
                <w:tab w:val="left" w:pos="280"/>
                <w:tab w:val="left" w:pos="640"/>
                <w:tab w:val="left" w:pos="1380"/>
                <w:tab w:val="left" w:pos="1560"/>
                <w:tab w:val="left" w:pos="2280"/>
              </w:tabs>
              <w:spacing w:after="54"/>
              <w:rPr>
                <w:rFonts w:ascii="Book Antiqua" w:hAnsi="Book Antiqua"/>
              </w:rPr>
            </w:pPr>
            <w:r w:rsidRPr="006A50AF">
              <w:rPr>
                <w:rFonts w:ascii="Book Antiqua" w:hAnsi="Book Antiqua"/>
              </w:rPr>
              <w:t>; thus,</w:t>
            </w:r>
          </w:p>
        </w:tc>
      </w:tr>
    </w:tbl>
    <w:p w:rsidR="006A50AF" w:rsidRPr="006A50AF" w:rsidRDefault="006A50AF" w:rsidP="006A50AF">
      <w:pPr>
        <w:rPr>
          <w:rFonts w:ascii="Book Antiqua" w:hAnsi="Book Antiqua"/>
        </w:rPr>
      </w:pPr>
    </w:p>
    <w:p w:rsidR="006A50AF" w:rsidRPr="006A50AF" w:rsidRDefault="006A50AF" w:rsidP="006A50AF">
      <w:pPr>
        <w:rPr>
          <w:rFonts w:ascii="Book Antiqua" w:hAnsi="Book Antiqua"/>
        </w:rPr>
      </w:pPr>
      <w:r w:rsidRPr="006A50AF">
        <w:rPr>
          <w:rFonts w:ascii="Book Antiqua" w:hAnsi="Book Antiqua"/>
        </w:rPr>
        <w:t xml:space="preserve">Example: </w:t>
      </w:r>
      <w:r w:rsidRPr="006A50AF">
        <w:rPr>
          <w:rFonts w:ascii="Book Antiqua" w:hAnsi="Book Antiqua"/>
        </w:rPr>
        <w:tab/>
        <w:t xml:space="preserve">Jesse </w:t>
      </w:r>
      <w:r w:rsidRPr="006A50AF">
        <w:rPr>
          <w:rFonts w:ascii="Book Antiqua" w:hAnsi="Book Antiqua"/>
          <w:u w:val="double"/>
        </w:rPr>
        <w:t>grilled</w:t>
      </w:r>
      <w:r w:rsidRPr="006A50AF">
        <w:rPr>
          <w:rFonts w:ascii="Book Antiqua" w:hAnsi="Book Antiqua"/>
        </w:rPr>
        <w:t xml:space="preserve"> the tofu; </w:t>
      </w:r>
      <w:r>
        <w:rPr>
          <w:rFonts w:ascii="Book Antiqua" w:hAnsi="Book Antiqua"/>
        </w:rPr>
        <w:t xml:space="preserve">meanwhile, </w:t>
      </w:r>
      <w:r w:rsidRPr="006A50AF">
        <w:rPr>
          <w:rFonts w:ascii="Book Antiqua" w:hAnsi="Book Antiqua"/>
          <w:u w:val="single"/>
        </w:rPr>
        <w:t>Ben</w:t>
      </w:r>
      <w:r w:rsidRPr="006A50AF">
        <w:rPr>
          <w:rFonts w:ascii="Book Antiqua" w:hAnsi="Book Antiqua"/>
        </w:rPr>
        <w:t xml:space="preserve"> </w:t>
      </w:r>
      <w:r w:rsidRPr="006A50AF">
        <w:rPr>
          <w:rFonts w:ascii="Book Antiqua" w:hAnsi="Book Antiqua"/>
          <w:u w:val="double"/>
        </w:rPr>
        <w:t>made</w:t>
      </w:r>
      <w:r w:rsidRPr="006A50AF">
        <w:rPr>
          <w:rFonts w:ascii="Book Antiqua" w:hAnsi="Book Antiqua"/>
        </w:rPr>
        <w:t xml:space="preserve"> the salad (before dinner.)</w:t>
      </w:r>
    </w:p>
    <w:p w:rsidR="006A50AF" w:rsidRPr="006A50AF" w:rsidRDefault="006A50AF" w:rsidP="006A50AF">
      <w:pPr>
        <w:rPr>
          <w:rFonts w:ascii="Book Antiqua" w:hAnsi="Book Antiqua"/>
        </w:rPr>
      </w:pPr>
      <w:r w:rsidRPr="006A50AF">
        <w:rPr>
          <w:rFonts w:ascii="Book Antiqua" w:hAnsi="Book Antiqua"/>
        </w:rPr>
        <w:t>Pattern:</w:t>
      </w:r>
      <w:r w:rsidRPr="006A50AF">
        <w:rPr>
          <w:rFonts w:ascii="Book Antiqua" w:hAnsi="Book Antiqua"/>
        </w:rPr>
        <w:tab/>
        <w:t xml:space="preserve">(S V; </w:t>
      </w:r>
      <w:r>
        <w:rPr>
          <w:rFonts w:ascii="Book Antiqua" w:hAnsi="Book Antiqua"/>
        </w:rPr>
        <w:t xml:space="preserve">meanwhile, </w:t>
      </w:r>
      <w:r w:rsidRPr="006A50AF">
        <w:rPr>
          <w:rFonts w:ascii="Book Antiqua" w:hAnsi="Book Antiqua"/>
        </w:rPr>
        <w:t>S V.)</w:t>
      </w:r>
    </w:p>
    <w:p w:rsidR="006A50AF" w:rsidRPr="006A50AF" w:rsidRDefault="006A50AF" w:rsidP="006A50AF">
      <w:pPr>
        <w:rPr>
          <w:rFonts w:ascii="Book Antiqua" w:hAnsi="Book Antiqua"/>
        </w:rPr>
      </w:pPr>
    </w:p>
    <w:sectPr w:rsidR="006A50AF" w:rsidRPr="006A5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AF"/>
    <w:rsid w:val="00020386"/>
    <w:rsid w:val="00025364"/>
    <w:rsid w:val="00027B9E"/>
    <w:rsid w:val="00032529"/>
    <w:rsid w:val="00035B96"/>
    <w:rsid w:val="000376BC"/>
    <w:rsid w:val="000566FD"/>
    <w:rsid w:val="00083CE8"/>
    <w:rsid w:val="000B1244"/>
    <w:rsid w:val="000B4B9C"/>
    <w:rsid w:val="000E7691"/>
    <w:rsid w:val="000F45C7"/>
    <w:rsid w:val="00123A1B"/>
    <w:rsid w:val="001277B8"/>
    <w:rsid w:val="0013404B"/>
    <w:rsid w:val="001561C7"/>
    <w:rsid w:val="001634F4"/>
    <w:rsid w:val="00175616"/>
    <w:rsid w:val="0018177C"/>
    <w:rsid w:val="001A00A4"/>
    <w:rsid w:val="001A2C0B"/>
    <w:rsid w:val="00266BCE"/>
    <w:rsid w:val="002B5E61"/>
    <w:rsid w:val="002E236F"/>
    <w:rsid w:val="002F7CF8"/>
    <w:rsid w:val="003048B5"/>
    <w:rsid w:val="00320408"/>
    <w:rsid w:val="00321621"/>
    <w:rsid w:val="00364CA1"/>
    <w:rsid w:val="00381F41"/>
    <w:rsid w:val="003A527B"/>
    <w:rsid w:val="003A6D21"/>
    <w:rsid w:val="003D2082"/>
    <w:rsid w:val="004042DA"/>
    <w:rsid w:val="004138D7"/>
    <w:rsid w:val="0043003F"/>
    <w:rsid w:val="00442C60"/>
    <w:rsid w:val="00454F3D"/>
    <w:rsid w:val="0049629C"/>
    <w:rsid w:val="004B37C2"/>
    <w:rsid w:val="004B74FC"/>
    <w:rsid w:val="004C4FC6"/>
    <w:rsid w:val="004C7A10"/>
    <w:rsid w:val="004F2492"/>
    <w:rsid w:val="004F2B37"/>
    <w:rsid w:val="00500474"/>
    <w:rsid w:val="00523222"/>
    <w:rsid w:val="005269F7"/>
    <w:rsid w:val="00530024"/>
    <w:rsid w:val="0054785D"/>
    <w:rsid w:val="005531AA"/>
    <w:rsid w:val="00567C78"/>
    <w:rsid w:val="00586771"/>
    <w:rsid w:val="00586948"/>
    <w:rsid w:val="0059010C"/>
    <w:rsid w:val="005A4D08"/>
    <w:rsid w:val="005A557C"/>
    <w:rsid w:val="005A66DA"/>
    <w:rsid w:val="005A7313"/>
    <w:rsid w:val="005C754C"/>
    <w:rsid w:val="005C782A"/>
    <w:rsid w:val="005D1BED"/>
    <w:rsid w:val="005F57BA"/>
    <w:rsid w:val="006323B9"/>
    <w:rsid w:val="0067156E"/>
    <w:rsid w:val="0068292C"/>
    <w:rsid w:val="00696D1F"/>
    <w:rsid w:val="006A50AF"/>
    <w:rsid w:val="006C64DD"/>
    <w:rsid w:val="006C65B3"/>
    <w:rsid w:val="006D0888"/>
    <w:rsid w:val="00716ECE"/>
    <w:rsid w:val="007317AD"/>
    <w:rsid w:val="00740813"/>
    <w:rsid w:val="00756A99"/>
    <w:rsid w:val="007B77D9"/>
    <w:rsid w:val="007D0A10"/>
    <w:rsid w:val="007F617B"/>
    <w:rsid w:val="00870C08"/>
    <w:rsid w:val="008A4DBC"/>
    <w:rsid w:val="008B765C"/>
    <w:rsid w:val="008D33EE"/>
    <w:rsid w:val="008F2E36"/>
    <w:rsid w:val="009207FB"/>
    <w:rsid w:val="00942A1A"/>
    <w:rsid w:val="0094481F"/>
    <w:rsid w:val="00953938"/>
    <w:rsid w:val="00987FD8"/>
    <w:rsid w:val="00991875"/>
    <w:rsid w:val="009C48C0"/>
    <w:rsid w:val="009F6EE1"/>
    <w:rsid w:val="00A25BB3"/>
    <w:rsid w:val="00A423A0"/>
    <w:rsid w:val="00A5419E"/>
    <w:rsid w:val="00A76591"/>
    <w:rsid w:val="00A8233C"/>
    <w:rsid w:val="00A93CD6"/>
    <w:rsid w:val="00AB406A"/>
    <w:rsid w:val="00AC328B"/>
    <w:rsid w:val="00AE064A"/>
    <w:rsid w:val="00AE188E"/>
    <w:rsid w:val="00B05BFD"/>
    <w:rsid w:val="00B207E0"/>
    <w:rsid w:val="00B2345C"/>
    <w:rsid w:val="00B23E55"/>
    <w:rsid w:val="00B24053"/>
    <w:rsid w:val="00B77737"/>
    <w:rsid w:val="00B930DB"/>
    <w:rsid w:val="00BE1B44"/>
    <w:rsid w:val="00BF3885"/>
    <w:rsid w:val="00C03D97"/>
    <w:rsid w:val="00C371C3"/>
    <w:rsid w:val="00C40522"/>
    <w:rsid w:val="00C56772"/>
    <w:rsid w:val="00C83373"/>
    <w:rsid w:val="00C91FED"/>
    <w:rsid w:val="00C9437B"/>
    <w:rsid w:val="00CD28DE"/>
    <w:rsid w:val="00CE1B5A"/>
    <w:rsid w:val="00CE2094"/>
    <w:rsid w:val="00D95511"/>
    <w:rsid w:val="00DB3D83"/>
    <w:rsid w:val="00DC5DEA"/>
    <w:rsid w:val="00DD3661"/>
    <w:rsid w:val="00DD695A"/>
    <w:rsid w:val="00DF0B7A"/>
    <w:rsid w:val="00E26B68"/>
    <w:rsid w:val="00E5341F"/>
    <w:rsid w:val="00E53755"/>
    <w:rsid w:val="00E85151"/>
    <w:rsid w:val="00EB3532"/>
    <w:rsid w:val="00EB4B7C"/>
    <w:rsid w:val="00ED71E0"/>
    <w:rsid w:val="00ED78A9"/>
    <w:rsid w:val="00EF1296"/>
    <w:rsid w:val="00F06B42"/>
    <w:rsid w:val="00F31C1E"/>
    <w:rsid w:val="00FA1BE3"/>
    <w:rsid w:val="00FA648D"/>
    <w:rsid w:val="00FB2104"/>
    <w:rsid w:val="00FC68E7"/>
    <w:rsid w:val="00FD5C2A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50A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50A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1</cp:revision>
  <dcterms:created xsi:type="dcterms:W3CDTF">2012-10-09T00:17:00Z</dcterms:created>
  <dcterms:modified xsi:type="dcterms:W3CDTF">2012-10-09T00:28:00Z</dcterms:modified>
</cp:coreProperties>
</file>