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2A5B5" w14:textId="77777777" w:rsidR="00CE23FE" w:rsidRPr="00411843" w:rsidRDefault="00CE23FE" w:rsidP="001A36E1">
      <w:pPr>
        <w:widowControl w:val="0"/>
        <w:tabs>
          <w:tab w:val="left" w:pos="6680"/>
          <w:tab w:val="left" w:pos="6940"/>
          <w:tab w:val="left" w:pos="8320"/>
        </w:tabs>
        <w:autoSpaceDE w:val="0"/>
        <w:autoSpaceDN w:val="0"/>
        <w:adjustRightInd w:val="0"/>
        <w:spacing w:line="281" w:lineRule="exact"/>
        <w:ind w:right="-216"/>
        <w:rPr>
          <w:sz w:val="28"/>
          <w:szCs w:val="28"/>
        </w:rPr>
      </w:pPr>
      <w:r w:rsidRPr="00411843">
        <w:rPr>
          <w:w w:val="112"/>
          <w:position w:val="-2"/>
          <w:sz w:val="28"/>
          <w:szCs w:val="28"/>
        </w:rPr>
        <w:t>Name:</w:t>
      </w:r>
      <w:r w:rsidRPr="00411843">
        <w:rPr>
          <w:spacing w:val="2"/>
          <w:position w:val="-2"/>
          <w:sz w:val="28"/>
          <w:szCs w:val="28"/>
        </w:rPr>
        <w:t xml:space="preserve"> </w:t>
      </w:r>
      <w:r w:rsidRPr="00411843">
        <w:rPr>
          <w:w w:val="112"/>
          <w:position w:val="-2"/>
          <w:sz w:val="28"/>
          <w:szCs w:val="28"/>
          <w:u w:val="single"/>
        </w:rPr>
        <w:t xml:space="preserve"> </w:t>
      </w:r>
      <w:r w:rsidRPr="00411843">
        <w:rPr>
          <w:position w:val="-2"/>
          <w:sz w:val="28"/>
          <w:szCs w:val="28"/>
          <w:u w:val="single"/>
        </w:rPr>
        <w:tab/>
      </w:r>
      <w:r w:rsidRPr="00411843">
        <w:rPr>
          <w:position w:val="-2"/>
          <w:sz w:val="28"/>
          <w:szCs w:val="28"/>
        </w:rPr>
        <w:tab/>
      </w:r>
      <w:r w:rsidRPr="00411843">
        <w:rPr>
          <w:w w:val="112"/>
          <w:position w:val="-2"/>
          <w:sz w:val="28"/>
          <w:szCs w:val="28"/>
        </w:rPr>
        <w:t>Da</w:t>
      </w:r>
      <w:r w:rsidRPr="00411843">
        <w:rPr>
          <w:w w:val="124"/>
          <w:position w:val="-2"/>
          <w:sz w:val="28"/>
          <w:szCs w:val="28"/>
        </w:rPr>
        <w:t>t</w:t>
      </w:r>
      <w:r w:rsidRPr="00411843">
        <w:rPr>
          <w:w w:val="112"/>
          <w:position w:val="-2"/>
          <w:sz w:val="28"/>
          <w:szCs w:val="28"/>
        </w:rPr>
        <w:t>e</w:t>
      </w:r>
      <w:r w:rsidRPr="00411843">
        <w:rPr>
          <w:w w:val="102"/>
          <w:position w:val="-2"/>
          <w:sz w:val="28"/>
          <w:szCs w:val="28"/>
        </w:rPr>
        <w:t>:</w:t>
      </w:r>
      <w:r w:rsidRPr="00411843">
        <w:rPr>
          <w:spacing w:val="-1"/>
          <w:position w:val="-2"/>
          <w:sz w:val="28"/>
          <w:szCs w:val="28"/>
        </w:rPr>
        <w:t xml:space="preserve"> </w:t>
      </w:r>
      <w:r w:rsidRPr="00411843">
        <w:rPr>
          <w:w w:val="102"/>
          <w:position w:val="-2"/>
          <w:sz w:val="28"/>
          <w:szCs w:val="28"/>
          <w:u w:val="single"/>
        </w:rPr>
        <w:t xml:space="preserve"> </w:t>
      </w:r>
      <w:r w:rsidRPr="00411843">
        <w:rPr>
          <w:position w:val="-2"/>
          <w:sz w:val="28"/>
          <w:szCs w:val="28"/>
          <w:u w:val="single"/>
        </w:rPr>
        <w:tab/>
      </w:r>
    </w:p>
    <w:p w14:paraId="443BE9B2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before="11" w:line="260" w:lineRule="exact"/>
        <w:ind w:right="-216"/>
        <w:rPr>
          <w:sz w:val="28"/>
          <w:szCs w:val="28"/>
        </w:rPr>
      </w:pPr>
    </w:p>
    <w:p w14:paraId="49811C71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before="28" w:line="288" w:lineRule="exact"/>
        <w:ind w:left="359" w:right="-216"/>
        <w:rPr>
          <w:sz w:val="28"/>
          <w:szCs w:val="28"/>
        </w:rPr>
      </w:pPr>
      <w:r w:rsidRPr="00411843">
        <w:rPr>
          <w:sz w:val="28"/>
          <w:szCs w:val="28"/>
        </w:rPr>
        <w:t>Funding a degree or cert</w:t>
      </w:r>
      <w:r w:rsidRPr="00411843">
        <w:rPr>
          <w:spacing w:val="-1"/>
          <w:sz w:val="28"/>
          <w:szCs w:val="28"/>
        </w:rPr>
        <w:t>i</w:t>
      </w:r>
      <w:r w:rsidRPr="00411843">
        <w:rPr>
          <w:sz w:val="28"/>
          <w:szCs w:val="28"/>
        </w:rPr>
        <w:t>ficate is a concern for every student. Whether you are receiving Pell grants, assuming loans or working you’ll need to find ways to minimi</w:t>
      </w:r>
      <w:r w:rsidRPr="00411843">
        <w:rPr>
          <w:spacing w:val="1"/>
          <w:sz w:val="28"/>
          <w:szCs w:val="28"/>
        </w:rPr>
        <w:t>z</w:t>
      </w:r>
      <w:r w:rsidRPr="00411843">
        <w:rPr>
          <w:sz w:val="28"/>
          <w:szCs w:val="28"/>
        </w:rPr>
        <w:t>e debt.</w:t>
      </w:r>
    </w:p>
    <w:p w14:paraId="792CFF87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before="8" w:line="280" w:lineRule="exact"/>
        <w:ind w:right="-216"/>
        <w:rPr>
          <w:sz w:val="28"/>
          <w:szCs w:val="28"/>
        </w:rPr>
      </w:pPr>
    </w:p>
    <w:p w14:paraId="4E53CE23" w14:textId="77777777" w:rsidR="00CE23FE" w:rsidRPr="00411843" w:rsidRDefault="00CE23FE" w:rsidP="001A36E1">
      <w:pPr>
        <w:widowControl w:val="0"/>
        <w:autoSpaceDE w:val="0"/>
        <w:autoSpaceDN w:val="0"/>
        <w:adjustRightInd w:val="0"/>
        <w:ind w:left="359" w:right="-216"/>
        <w:rPr>
          <w:sz w:val="28"/>
          <w:szCs w:val="28"/>
        </w:rPr>
      </w:pPr>
      <w:r w:rsidRPr="00411843">
        <w:rPr>
          <w:sz w:val="28"/>
          <w:szCs w:val="28"/>
        </w:rPr>
        <w:t>This is probably a great time for a financial check up. Knowing your current debt amount is a good place to start. However, that is not where it ends. You’ll want to know how much more debt you can anticipate, how you can minimi</w:t>
      </w:r>
      <w:r w:rsidRPr="00411843">
        <w:rPr>
          <w:spacing w:val="1"/>
          <w:sz w:val="28"/>
          <w:szCs w:val="28"/>
        </w:rPr>
        <w:t>z</w:t>
      </w:r>
      <w:r w:rsidRPr="00411843">
        <w:rPr>
          <w:sz w:val="28"/>
          <w:szCs w:val="28"/>
        </w:rPr>
        <w:t>e that debt, and identify resources to pay for your schooling.</w:t>
      </w:r>
    </w:p>
    <w:p w14:paraId="0017E45E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before="16" w:line="280" w:lineRule="exact"/>
        <w:ind w:right="-216"/>
        <w:rPr>
          <w:sz w:val="28"/>
          <w:szCs w:val="28"/>
        </w:rPr>
      </w:pPr>
    </w:p>
    <w:p w14:paraId="2FA0A0D9" w14:textId="315C35F0" w:rsidR="00CE23FE" w:rsidRPr="00411843" w:rsidRDefault="00CE23FE" w:rsidP="001A36E1">
      <w:pPr>
        <w:widowControl w:val="0"/>
        <w:autoSpaceDE w:val="0"/>
        <w:autoSpaceDN w:val="0"/>
        <w:adjustRightInd w:val="0"/>
        <w:spacing w:line="288" w:lineRule="exact"/>
        <w:ind w:left="359" w:right="-216"/>
        <w:rPr>
          <w:sz w:val="28"/>
          <w:szCs w:val="28"/>
        </w:rPr>
      </w:pPr>
      <w:r w:rsidRPr="00411843">
        <w:rPr>
          <w:sz w:val="28"/>
          <w:szCs w:val="28"/>
        </w:rPr>
        <w:t>This assignmen</w:t>
      </w:r>
      <w:r w:rsidRPr="00411843">
        <w:rPr>
          <w:spacing w:val="1"/>
          <w:sz w:val="28"/>
          <w:szCs w:val="28"/>
        </w:rPr>
        <w:t>t</w:t>
      </w:r>
      <w:r w:rsidR="00411843">
        <w:rPr>
          <w:sz w:val="28"/>
          <w:szCs w:val="28"/>
        </w:rPr>
        <w:t xml:space="preserve"> will require you to complete </w:t>
      </w:r>
      <w:r w:rsidR="0005256E">
        <w:rPr>
          <w:sz w:val="28"/>
          <w:szCs w:val="28"/>
        </w:rPr>
        <w:t>the activities on this page and on the next page</w:t>
      </w:r>
      <w:r w:rsidRPr="00411843">
        <w:rPr>
          <w:sz w:val="28"/>
          <w:szCs w:val="28"/>
        </w:rPr>
        <w:t>. They include the following:</w:t>
      </w:r>
    </w:p>
    <w:p w14:paraId="6F8D928E" w14:textId="77777777" w:rsidR="00C27C69" w:rsidRDefault="00C27C69" w:rsidP="001A36E1">
      <w:pPr>
        <w:widowControl w:val="0"/>
        <w:autoSpaceDE w:val="0"/>
        <w:autoSpaceDN w:val="0"/>
        <w:adjustRightInd w:val="0"/>
        <w:spacing w:before="23" w:line="235" w:lineRule="auto"/>
        <w:ind w:left="464" w:right="-216" w:hanging="360"/>
        <w:rPr>
          <w:sz w:val="28"/>
          <w:szCs w:val="28"/>
        </w:rPr>
      </w:pPr>
    </w:p>
    <w:p w14:paraId="29ED1A66" w14:textId="45267BC4" w:rsidR="00C27C69" w:rsidRDefault="00C27C69" w:rsidP="001A36E1">
      <w:pPr>
        <w:widowControl w:val="0"/>
        <w:autoSpaceDE w:val="0"/>
        <w:autoSpaceDN w:val="0"/>
        <w:adjustRightInd w:val="0"/>
        <w:spacing w:before="23" w:line="235" w:lineRule="auto"/>
        <w:ind w:left="464" w:right="-216" w:hanging="360"/>
        <w:rPr>
          <w:sz w:val="28"/>
          <w:szCs w:val="28"/>
        </w:rPr>
      </w:pPr>
      <w:r w:rsidRPr="001A36E1">
        <w:rPr>
          <w:b/>
          <w:sz w:val="28"/>
          <w:szCs w:val="28"/>
        </w:rPr>
        <w:t>1 a.</w:t>
      </w:r>
      <w:r w:rsidRPr="008C5359">
        <w:rPr>
          <w:sz w:val="28"/>
          <w:szCs w:val="28"/>
        </w:rPr>
        <w:t xml:space="preserve">  </w:t>
      </w:r>
      <w:r w:rsidRPr="001A36E1">
        <w:rPr>
          <w:b/>
          <w:w w:val="116"/>
          <w:sz w:val="28"/>
          <w:szCs w:val="28"/>
        </w:rPr>
        <w:t>Financial</w:t>
      </w:r>
      <w:r w:rsidRPr="001A36E1">
        <w:rPr>
          <w:b/>
          <w:spacing w:val="-10"/>
          <w:w w:val="116"/>
          <w:sz w:val="28"/>
          <w:szCs w:val="28"/>
        </w:rPr>
        <w:t xml:space="preserve"> </w:t>
      </w:r>
      <w:r w:rsidRPr="001A36E1">
        <w:rPr>
          <w:b/>
          <w:w w:val="116"/>
          <w:sz w:val="28"/>
          <w:szCs w:val="28"/>
        </w:rPr>
        <w:t>Aid</w:t>
      </w:r>
      <w:r w:rsidRPr="001A36E1">
        <w:rPr>
          <w:b/>
          <w:spacing w:val="-14"/>
          <w:w w:val="116"/>
          <w:sz w:val="28"/>
          <w:szCs w:val="28"/>
        </w:rPr>
        <w:t xml:space="preserve"> </w:t>
      </w:r>
      <w:r w:rsidRPr="001A36E1">
        <w:rPr>
          <w:b/>
          <w:sz w:val="28"/>
          <w:szCs w:val="28"/>
        </w:rPr>
        <w:t>Loan</w:t>
      </w:r>
      <w:r w:rsidRPr="001A36E1">
        <w:rPr>
          <w:b/>
          <w:spacing w:val="66"/>
          <w:sz w:val="28"/>
          <w:szCs w:val="28"/>
        </w:rPr>
        <w:t xml:space="preserve"> </w:t>
      </w:r>
      <w:r w:rsidRPr="001A36E1">
        <w:rPr>
          <w:b/>
          <w:w w:val="114"/>
          <w:sz w:val="28"/>
          <w:szCs w:val="28"/>
        </w:rPr>
        <w:t>Repayment</w:t>
      </w:r>
      <w:r w:rsidRPr="001A36E1">
        <w:rPr>
          <w:b/>
          <w:spacing w:val="-9"/>
          <w:w w:val="114"/>
          <w:sz w:val="28"/>
          <w:szCs w:val="28"/>
        </w:rPr>
        <w:t xml:space="preserve"> </w:t>
      </w:r>
      <w:r w:rsidRPr="001A36E1">
        <w:rPr>
          <w:b/>
          <w:w w:val="114"/>
          <w:sz w:val="28"/>
          <w:szCs w:val="28"/>
        </w:rPr>
        <w:t>Estimator:</w:t>
      </w:r>
      <w:r w:rsidRPr="008C5359">
        <w:rPr>
          <w:w w:val="114"/>
          <w:sz w:val="28"/>
          <w:szCs w:val="28"/>
        </w:rPr>
        <w:t xml:space="preserve"> </w:t>
      </w:r>
      <w:r>
        <w:rPr>
          <w:sz w:val="28"/>
          <w:szCs w:val="28"/>
        </w:rPr>
        <w:t>Go to “</w:t>
      </w:r>
      <w:proofErr w:type="spellStart"/>
      <w:r>
        <w:rPr>
          <w:sz w:val="28"/>
          <w:szCs w:val="28"/>
        </w:rPr>
        <w:t>myLane</w:t>
      </w:r>
      <w:proofErr w:type="spellEnd"/>
      <w:r>
        <w:rPr>
          <w:sz w:val="28"/>
          <w:szCs w:val="28"/>
        </w:rPr>
        <w:t>” and Login. Then select the “</w:t>
      </w:r>
      <w:proofErr w:type="spellStart"/>
      <w:r>
        <w:rPr>
          <w:sz w:val="28"/>
          <w:szCs w:val="28"/>
        </w:rPr>
        <w:t>myFinances</w:t>
      </w:r>
      <w:proofErr w:type="spellEnd"/>
      <w:r>
        <w:rPr>
          <w:sz w:val="28"/>
          <w:szCs w:val="28"/>
        </w:rPr>
        <w:t>” tab. In the bottom left corner select  “Repaying your loans.” You will need to Login using your FSA ID Password. If you don’t know how to do this go to Building 1 Enrollment Services lobby and ask for assistance from a financial aid advisor. Once you ha</w:t>
      </w:r>
      <w:r w:rsidR="00AD265D">
        <w:rPr>
          <w:sz w:val="28"/>
          <w:szCs w:val="28"/>
        </w:rPr>
        <w:t>ve logged in you will see your loan b</w:t>
      </w:r>
      <w:r>
        <w:rPr>
          <w:sz w:val="28"/>
          <w:szCs w:val="28"/>
        </w:rPr>
        <w:t>alance.</w:t>
      </w:r>
      <w:r w:rsidR="00B62AE3">
        <w:rPr>
          <w:sz w:val="28"/>
          <w:szCs w:val="28"/>
        </w:rPr>
        <w:t xml:space="preserve"> If you do </w:t>
      </w:r>
      <w:r w:rsidR="00211153">
        <w:rPr>
          <w:sz w:val="28"/>
          <w:szCs w:val="28"/>
        </w:rPr>
        <w:t xml:space="preserve">not have a loan balance read </w:t>
      </w:r>
      <w:r w:rsidR="001A36E1">
        <w:rPr>
          <w:sz w:val="28"/>
          <w:szCs w:val="28"/>
        </w:rPr>
        <w:t xml:space="preserve">and complete </w:t>
      </w:r>
      <w:r w:rsidR="00211153">
        <w:rPr>
          <w:sz w:val="28"/>
          <w:szCs w:val="28"/>
        </w:rPr>
        <w:t>1b</w:t>
      </w:r>
      <w:r w:rsidR="001A36E1">
        <w:rPr>
          <w:sz w:val="28"/>
          <w:szCs w:val="28"/>
        </w:rPr>
        <w:t xml:space="preserve"> </w:t>
      </w:r>
      <w:r w:rsidR="00211153">
        <w:rPr>
          <w:sz w:val="28"/>
          <w:szCs w:val="28"/>
        </w:rPr>
        <w:t>&amp;</w:t>
      </w:r>
      <w:r w:rsidR="001A36E1">
        <w:rPr>
          <w:sz w:val="28"/>
          <w:szCs w:val="28"/>
        </w:rPr>
        <w:t xml:space="preserve"> 1</w:t>
      </w:r>
      <w:r w:rsidR="00211153">
        <w:rPr>
          <w:sz w:val="28"/>
          <w:szCs w:val="28"/>
        </w:rPr>
        <w:t>c</w:t>
      </w:r>
    </w:p>
    <w:p w14:paraId="40476F3D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before="18" w:line="280" w:lineRule="exact"/>
        <w:ind w:right="-216"/>
        <w:rPr>
          <w:sz w:val="28"/>
          <w:szCs w:val="28"/>
        </w:rPr>
      </w:pPr>
    </w:p>
    <w:p w14:paraId="7780D1A8" w14:textId="55160C93" w:rsidR="00B62AE3" w:rsidRDefault="00411843" w:rsidP="001A36E1">
      <w:pPr>
        <w:widowControl w:val="0"/>
        <w:tabs>
          <w:tab w:val="left" w:pos="9090"/>
        </w:tabs>
        <w:autoSpaceDE w:val="0"/>
        <w:autoSpaceDN w:val="0"/>
        <w:adjustRightInd w:val="0"/>
        <w:spacing w:before="19" w:line="239" w:lineRule="auto"/>
        <w:ind w:left="464" w:right="-216" w:hanging="360"/>
        <w:rPr>
          <w:sz w:val="28"/>
          <w:szCs w:val="28"/>
        </w:rPr>
      </w:pPr>
      <w:r w:rsidRPr="001A36E1">
        <w:rPr>
          <w:b/>
          <w:sz w:val="28"/>
          <w:szCs w:val="28"/>
        </w:rPr>
        <w:t>1</w:t>
      </w:r>
      <w:r w:rsidR="00C27C69" w:rsidRPr="001A36E1">
        <w:rPr>
          <w:b/>
          <w:sz w:val="28"/>
          <w:szCs w:val="28"/>
        </w:rPr>
        <w:t xml:space="preserve"> b</w:t>
      </w:r>
      <w:r w:rsidR="00CE23FE" w:rsidRPr="001A36E1">
        <w:rPr>
          <w:b/>
          <w:sz w:val="28"/>
          <w:szCs w:val="28"/>
        </w:rPr>
        <w:t>.</w:t>
      </w:r>
      <w:r w:rsidR="00CE23FE" w:rsidRPr="00411843">
        <w:rPr>
          <w:sz w:val="28"/>
          <w:szCs w:val="28"/>
        </w:rPr>
        <w:t xml:space="preserve"> </w:t>
      </w:r>
      <w:r w:rsidR="00CE23FE" w:rsidRPr="00411843">
        <w:rPr>
          <w:spacing w:val="7"/>
          <w:sz w:val="28"/>
          <w:szCs w:val="28"/>
        </w:rPr>
        <w:t xml:space="preserve"> </w:t>
      </w:r>
      <w:r w:rsidR="00CE23FE" w:rsidRPr="00411843">
        <w:rPr>
          <w:sz w:val="28"/>
          <w:szCs w:val="28"/>
        </w:rPr>
        <w:t>Use the</w:t>
      </w:r>
      <w:r w:rsidR="00CE23FE">
        <w:rPr>
          <w:sz w:val="28"/>
          <w:szCs w:val="28"/>
        </w:rPr>
        <w:t xml:space="preserve"> </w:t>
      </w:r>
      <w:r w:rsidR="00CE23FE" w:rsidRPr="001A36E1">
        <w:rPr>
          <w:b/>
          <w:sz w:val="28"/>
          <w:szCs w:val="28"/>
        </w:rPr>
        <w:t>Loan Debt Calculator</w:t>
      </w:r>
      <w:r w:rsidR="00CE23FE">
        <w:rPr>
          <w:sz w:val="28"/>
          <w:szCs w:val="28"/>
        </w:rPr>
        <w:t xml:space="preserve"> by going to the following </w:t>
      </w:r>
      <w:proofErr w:type="spellStart"/>
      <w:r w:rsidR="00CE23FE">
        <w:rPr>
          <w:sz w:val="28"/>
          <w:szCs w:val="28"/>
        </w:rPr>
        <w:t>url</w:t>
      </w:r>
      <w:proofErr w:type="spellEnd"/>
      <w:r w:rsidR="00CE23FE">
        <w:rPr>
          <w:sz w:val="28"/>
          <w:szCs w:val="28"/>
        </w:rPr>
        <w:t>:</w:t>
      </w:r>
      <w:r w:rsidRPr="00CE23FE">
        <w:rPr>
          <w:w w:val="135"/>
          <w:sz w:val="28"/>
          <w:szCs w:val="28"/>
        </w:rPr>
        <w:t xml:space="preserve"> </w:t>
      </w:r>
      <w:hyperlink r:id="rId8" w:history="1">
        <w:r w:rsidR="00CE23FE" w:rsidRPr="00CE23FE">
          <w:rPr>
            <w:rStyle w:val="Hyperlink"/>
            <w:w w:val="135"/>
            <w:sz w:val="24"/>
            <w:szCs w:val="24"/>
          </w:rPr>
          <w:t>http://www.finaid.org/calculators/loanpayments.phtml</w:t>
        </w:r>
      </w:hyperlink>
      <w:r w:rsidR="00CE23FE">
        <w:rPr>
          <w:w w:val="135"/>
          <w:sz w:val="28"/>
          <w:szCs w:val="28"/>
        </w:rPr>
        <w:t xml:space="preserve"> </w:t>
      </w:r>
      <w:r w:rsidR="00CE23FE" w:rsidRPr="00411843">
        <w:rPr>
          <w:sz w:val="28"/>
          <w:szCs w:val="28"/>
        </w:rPr>
        <w:t>to help you anticipate what your monthly payment will be</w:t>
      </w:r>
      <w:r w:rsidR="00257A05">
        <w:rPr>
          <w:sz w:val="28"/>
          <w:szCs w:val="28"/>
        </w:rPr>
        <w:t xml:space="preserve"> and the income you will need to be able to pay off your loan balance</w:t>
      </w:r>
      <w:r w:rsidR="00CE23FE" w:rsidRPr="00411843">
        <w:rPr>
          <w:sz w:val="28"/>
          <w:szCs w:val="28"/>
        </w:rPr>
        <w:t xml:space="preserve"> </w:t>
      </w:r>
    </w:p>
    <w:p w14:paraId="0D70D8E2" w14:textId="77777777" w:rsidR="00B62AE3" w:rsidRDefault="00B62AE3" w:rsidP="001A36E1">
      <w:pPr>
        <w:pStyle w:val="ListParagraph"/>
        <w:widowControl w:val="0"/>
        <w:numPr>
          <w:ilvl w:val="0"/>
          <w:numId w:val="2"/>
        </w:numPr>
        <w:tabs>
          <w:tab w:val="left" w:pos="9090"/>
        </w:tabs>
        <w:autoSpaceDE w:val="0"/>
        <w:autoSpaceDN w:val="0"/>
        <w:adjustRightInd w:val="0"/>
        <w:spacing w:before="19" w:line="239" w:lineRule="auto"/>
        <w:ind w:left="720" w:right="-216" w:hanging="270"/>
        <w:rPr>
          <w:sz w:val="28"/>
          <w:szCs w:val="28"/>
        </w:rPr>
      </w:pPr>
      <w:r w:rsidRPr="00B62AE3">
        <w:rPr>
          <w:b/>
          <w:sz w:val="28"/>
          <w:szCs w:val="28"/>
        </w:rPr>
        <w:t>If you have a loan balance</w:t>
      </w:r>
      <w:r>
        <w:rPr>
          <w:sz w:val="28"/>
          <w:szCs w:val="28"/>
        </w:rPr>
        <w:t xml:space="preserve"> - o</w:t>
      </w:r>
      <w:r w:rsidR="00CE23FE" w:rsidRPr="00B62AE3">
        <w:rPr>
          <w:sz w:val="28"/>
          <w:szCs w:val="28"/>
        </w:rPr>
        <w:t>nce you enter your responses in the various fields select “calculate”; then print</w:t>
      </w:r>
      <w:r w:rsidR="00CE23FE" w:rsidRPr="00B62AE3">
        <w:rPr>
          <w:spacing w:val="1"/>
          <w:sz w:val="28"/>
          <w:szCs w:val="28"/>
        </w:rPr>
        <w:t xml:space="preserve"> </w:t>
      </w:r>
      <w:r w:rsidR="0041635C" w:rsidRPr="00B62AE3">
        <w:rPr>
          <w:sz w:val="28"/>
          <w:szCs w:val="28"/>
        </w:rPr>
        <w:t xml:space="preserve">out and attach the </w:t>
      </w:r>
      <w:r w:rsidR="0041635C" w:rsidRPr="00B62AE3">
        <w:rPr>
          <w:b/>
          <w:sz w:val="28"/>
          <w:szCs w:val="28"/>
        </w:rPr>
        <w:t>Summary S</w:t>
      </w:r>
      <w:r w:rsidR="00CE23FE" w:rsidRPr="00B62AE3">
        <w:rPr>
          <w:b/>
          <w:sz w:val="28"/>
          <w:szCs w:val="28"/>
        </w:rPr>
        <w:t>heet</w:t>
      </w:r>
      <w:r w:rsidR="00CE23FE" w:rsidRPr="00B62AE3">
        <w:rPr>
          <w:spacing w:val="-14"/>
          <w:w w:val="116"/>
          <w:sz w:val="28"/>
          <w:szCs w:val="28"/>
        </w:rPr>
        <w:t xml:space="preserve"> </w:t>
      </w:r>
      <w:r w:rsidR="00CE23FE" w:rsidRPr="00B62AE3">
        <w:rPr>
          <w:sz w:val="28"/>
          <w:szCs w:val="28"/>
        </w:rPr>
        <w:t>to</w:t>
      </w:r>
      <w:r w:rsidR="00CE23FE" w:rsidRPr="00B62AE3">
        <w:rPr>
          <w:spacing w:val="31"/>
          <w:sz w:val="28"/>
          <w:szCs w:val="28"/>
        </w:rPr>
        <w:t xml:space="preserve"> </w:t>
      </w:r>
      <w:r w:rsidR="00CE23FE" w:rsidRPr="00B62AE3">
        <w:rPr>
          <w:w w:val="119"/>
          <w:sz w:val="28"/>
          <w:szCs w:val="28"/>
        </w:rPr>
        <w:t>this</w:t>
      </w:r>
      <w:r w:rsidR="00CE23FE" w:rsidRPr="00B62AE3">
        <w:rPr>
          <w:spacing w:val="-19"/>
          <w:w w:val="119"/>
          <w:sz w:val="28"/>
          <w:szCs w:val="28"/>
        </w:rPr>
        <w:t xml:space="preserve"> </w:t>
      </w:r>
      <w:r w:rsidR="00CE23FE" w:rsidRPr="00B62AE3">
        <w:rPr>
          <w:sz w:val="28"/>
          <w:szCs w:val="28"/>
        </w:rPr>
        <w:t xml:space="preserve">cover </w:t>
      </w:r>
      <w:r w:rsidR="0041635C" w:rsidRPr="00B62AE3">
        <w:rPr>
          <w:w w:val="115"/>
          <w:sz w:val="28"/>
          <w:szCs w:val="28"/>
        </w:rPr>
        <w:t>page</w:t>
      </w:r>
      <w:r w:rsidR="00CE23FE" w:rsidRPr="00B62AE3">
        <w:rPr>
          <w:sz w:val="28"/>
          <w:szCs w:val="28"/>
        </w:rPr>
        <w:t xml:space="preserve">. To reduce the size of the </w:t>
      </w:r>
      <w:r w:rsidRPr="00B62AE3">
        <w:rPr>
          <w:sz w:val="28"/>
          <w:szCs w:val="28"/>
        </w:rPr>
        <w:t xml:space="preserve">printed </w:t>
      </w:r>
      <w:r w:rsidR="00CE23FE" w:rsidRPr="00B62AE3">
        <w:rPr>
          <w:sz w:val="28"/>
          <w:szCs w:val="28"/>
        </w:rPr>
        <w:t>result</w:t>
      </w:r>
      <w:r w:rsidR="006752F9" w:rsidRPr="00B62AE3">
        <w:rPr>
          <w:sz w:val="28"/>
          <w:szCs w:val="28"/>
        </w:rPr>
        <w:t>s select “no” on Print Payment S</w:t>
      </w:r>
      <w:r w:rsidR="00CE23FE" w:rsidRPr="00B62AE3">
        <w:rPr>
          <w:sz w:val="28"/>
          <w:szCs w:val="28"/>
        </w:rPr>
        <w:t>chedule.</w:t>
      </w:r>
      <w:r w:rsidR="006752F9" w:rsidRPr="00B62AE3">
        <w:rPr>
          <w:sz w:val="28"/>
          <w:szCs w:val="28"/>
        </w:rPr>
        <w:t xml:space="preserve"> </w:t>
      </w:r>
    </w:p>
    <w:p w14:paraId="0F834670" w14:textId="3D3D14F8" w:rsidR="00CE23FE" w:rsidRPr="00B62AE3" w:rsidRDefault="006752F9" w:rsidP="001A36E1">
      <w:pPr>
        <w:pStyle w:val="ListParagraph"/>
        <w:widowControl w:val="0"/>
        <w:numPr>
          <w:ilvl w:val="0"/>
          <w:numId w:val="2"/>
        </w:numPr>
        <w:tabs>
          <w:tab w:val="left" w:pos="9090"/>
        </w:tabs>
        <w:autoSpaceDE w:val="0"/>
        <w:autoSpaceDN w:val="0"/>
        <w:adjustRightInd w:val="0"/>
        <w:spacing w:before="19" w:line="239" w:lineRule="auto"/>
        <w:ind w:left="720" w:right="-216" w:hanging="270"/>
        <w:rPr>
          <w:sz w:val="28"/>
          <w:szCs w:val="28"/>
        </w:rPr>
      </w:pPr>
      <w:r w:rsidRPr="00B62AE3">
        <w:rPr>
          <w:sz w:val="28"/>
          <w:szCs w:val="28"/>
        </w:rPr>
        <w:t xml:space="preserve">If you </w:t>
      </w:r>
      <w:r w:rsidRPr="00B62AE3">
        <w:rPr>
          <w:b/>
          <w:sz w:val="28"/>
          <w:szCs w:val="28"/>
        </w:rPr>
        <w:t>have not taken out any loans</w:t>
      </w:r>
      <w:r w:rsidRPr="00B62AE3">
        <w:rPr>
          <w:sz w:val="28"/>
          <w:szCs w:val="28"/>
        </w:rPr>
        <w:t xml:space="preserve"> through financial aid then enter $10,000 or more for a future purchase like a car with an interest rate of 6.8%</w:t>
      </w:r>
      <w:r w:rsidR="0041635C" w:rsidRPr="00B62AE3">
        <w:rPr>
          <w:sz w:val="28"/>
          <w:szCs w:val="28"/>
        </w:rPr>
        <w:t xml:space="preserve"> and print out and attach the </w:t>
      </w:r>
      <w:r w:rsidR="0041635C" w:rsidRPr="00B62AE3">
        <w:rPr>
          <w:b/>
          <w:sz w:val="28"/>
          <w:szCs w:val="28"/>
        </w:rPr>
        <w:t xml:space="preserve">Summary Sheet </w:t>
      </w:r>
      <w:r w:rsidR="0041635C" w:rsidRPr="00B62AE3">
        <w:rPr>
          <w:sz w:val="28"/>
          <w:szCs w:val="28"/>
        </w:rPr>
        <w:t>to this cover page.</w:t>
      </w:r>
    </w:p>
    <w:p w14:paraId="2CFDA403" w14:textId="253C44D4" w:rsidR="00CE23FE" w:rsidRDefault="00CE23FE" w:rsidP="001A36E1">
      <w:pPr>
        <w:widowControl w:val="0"/>
        <w:autoSpaceDE w:val="0"/>
        <w:autoSpaceDN w:val="0"/>
        <w:adjustRightInd w:val="0"/>
        <w:spacing w:before="23" w:line="235" w:lineRule="auto"/>
        <w:ind w:left="464" w:right="-216" w:hanging="360"/>
        <w:rPr>
          <w:color w:val="0000FF"/>
          <w:sz w:val="28"/>
          <w:szCs w:val="28"/>
          <w:u w:val="single"/>
        </w:rPr>
      </w:pPr>
    </w:p>
    <w:p w14:paraId="459E52B7" w14:textId="0E617ADE" w:rsidR="0041635C" w:rsidRDefault="0041635C" w:rsidP="001A36E1">
      <w:pPr>
        <w:widowControl w:val="0"/>
        <w:tabs>
          <w:tab w:val="left" w:pos="9630"/>
        </w:tabs>
        <w:autoSpaceDE w:val="0"/>
        <w:autoSpaceDN w:val="0"/>
        <w:adjustRightInd w:val="0"/>
        <w:spacing w:line="236" w:lineRule="auto"/>
        <w:ind w:left="559" w:right="-216" w:hanging="450"/>
        <w:rPr>
          <w:color w:val="000000"/>
          <w:spacing w:val="7"/>
          <w:sz w:val="28"/>
          <w:szCs w:val="28"/>
        </w:rPr>
      </w:pPr>
      <w:r w:rsidRPr="001A36E1">
        <w:rPr>
          <w:b/>
          <w:color w:val="000000"/>
          <w:sz w:val="28"/>
          <w:szCs w:val="28"/>
        </w:rPr>
        <w:t>1 c</w:t>
      </w:r>
      <w:r w:rsidR="00CE23FE" w:rsidRPr="001A36E1">
        <w:rPr>
          <w:b/>
          <w:color w:val="000000"/>
          <w:sz w:val="28"/>
          <w:szCs w:val="28"/>
        </w:rPr>
        <w:t>.</w:t>
      </w:r>
      <w:r w:rsidR="00CE23FE" w:rsidRPr="00411843">
        <w:rPr>
          <w:color w:val="000000"/>
          <w:sz w:val="28"/>
          <w:szCs w:val="28"/>
        </w:rPr>
        <w:t xml:space="preserve"> </w:t>
      </w:r>
      <w:r w:rsidR="00CE23FE" w:rsidRPr="00411843">
        <w:rPr>
          <w:color w:val="000000"/>
          <w:spacing w:val="7"/>
          <w:sz w:val="28"/>
          <w:szCs w:val="28"/>
        </w:rPr>
        <w:t xml:space="preserve"> </w:t>
      </w:r>
      <w:r w:rsidRPr="00201829">
        <w:rPr>
          <w:b/>
          <w:color w:val="000000"/>
          <w:spacing w:val="7"/>
          <w:sz w:val="28"/>
          <w:szCs w:val="28"/>
        </w:rPr>
        <w:t>Answer one of the following questions</w:t>
      </w:r>
      <w:r>
        <w:rPr>
          <w:color w:val="000000"/>
          <w:spacing w:val="7"/>
          <w:sz w:val="28"/>
          <w:szCs w:val="28"/>
        </w:rPr>
        <w:t>. Use the back of this page. Online students will submit answers in Moodle:</w:t>
      </w:r>
    </w:p>
    <w:p w14:paraId="1FE29DD6" w14:textId="17389A15" w:rsidR="0041635C" w:rsidRDefault="00CE23FE" w:rsidP="001A36E1">
      <w:pPr>
        <w:pStyle w:val="ListParagraph"/>
        <w:widowControl w:val="0"/>
        <w:numPr>
          <w:ilvl w:val="0"/>
          <w:numId w:val="1"/>
        </w:numPr>
        <w:tabs>
          <w:tab w:val="left" w:pos="9630"/>
        </w:tabs>
        <w:autoSpaceDE w:val="0"/>
        <w:autoSpaceDN w:val="0"/>
        <w:adjustRightInd w:val="0"/>
        <w:spacing w:line="236" w:lineRule="auto"/>
        <w:ind w:left="900" w:right="-216" w:hanging="270"/>
        <w:rPr>
          <w:color w:val="000000"/>
          <w:sz w:val="28"/>
          <w:szCs w:val="28"/>
        </w:rPr>
      </w:pPr>
      <w:r w:rsidRPr="0041635C">
        <w:rPr>
          <w:color w:val="000000"/>
          <w:sz w:val="28"/>
          <w:szCs w:val="28"/>
        </w:rPr>
        <w:t>What is your reaction to the</w:t>
      </w:r>
      <w:r w:rsidRPr="0041635C">
        <w:rPr>
          <w:color w:val="000000"/>
          <w:spacing w:val="1"/>
          <w:sz w:val="28"/>
          <w:szCs w:val="28"/>
        </w:rPr>
        <w:t xml:space="preserve"> </w:t>
      </w:r>
      <w:r w:rsidRPr="0041635C">
        <w:rPr>
          <w:color w:val="000000"/>
          <w:sz w:val="28"/>
          <w:szCs w:val="28"/>
        </w:rPr>
        <w:t xml:space="preserve">results you received from </w:t>
      </w:r>
      <w:r w:rsidR="0041635C">
        <w:rPr>
          <w:color w:val="000000"/>
          <w:sz w:val="28"/>
          <w:szCs w:val="28"/>
        </w:rPr>
        <w:t>using the Loan Debt Calculator tool regarding your current balance, the monthly payments and how much interest you will be paying?</w:t>
      </w:r>
    </w:p>
    <w:p w14:paraId="39CE23EE" w14:textId="0D895763" w:rsidR="00CE23FE" w:rsidRDefault="00CE23FE" w:rsidP="001A36E1">
      <w:pPr>
        <w:pStyle w:val="ListParagraph"/>
        <w:widowControl w:val="0"/>
        <w:numPr>
          <w:ilvl w:val="0"/>
          <w:numId w:val="1"/>
        </w:numPr>
        <w:tabs>
          <w:tab w:val="left" w:pos="9630"/>
        </w:tabs>
        <w:autoSpaceDE w:val="0"/>
        <w:autoSpaceDN w:val="0"/>
        <w:adjustRightInd w:val="0"/>
        <w:spacing w:line="236" w:lineRule="auto"/>
        <w:ind w:left="900" w:right="-216" w:hanging="270"/>
        <w:rPr>
          <w:color w:val="000000"/>
          <w:sz w:val="28"/>
          <w:szCs w:val="28"/>
        </w:rPr>
      </w:pPr>
      <w:r w:rsidRPr="0041635C">
        <w:rPr>
          <w:color w:val="000000"/>
          <w:sz w:val="28"/>
          <w:szCs w:val="28"/>
        </w:rPr>
        <w:t>If you do not have financial aid loans – how have you been balancing paying for your educati</w:t>
      </w:r>
      <w:r w:rsidR="00AD265D">
        <w:rPr>
          <w:color w:val="000000"/>
          <w:sz w:val="28"/>
          <w:szCs w:val="28"/>
        </w:rPr>
        <w:t xml:space="preserve">on and your household expenses? Also if you were to borrow money to purchase a car with the 6.8% interest rate – would you be able to afford </w:t>
      </w:r>
      <w:r w:rsidR="00E51387">
        <w:rPr>
          <w:color w:val="000000"/>
          <w:sz w:val="28"/>
          <w:szCs w:val="28"/>
        </w:rPr>
        <w:t>the monthly payments and is the</w:t>
      </w:r>
      <w:r w:rsidR="00AD265D">
        <w:rPr>
          <w:color w:val="000000"/>
          <w:sz w:val="28"/>
          <w:szCs w:val="28"/>
        </w:rPr>
        <w:t xml:space="preserve"> cost of the loan worth borrowing the money?</w:t>
      </w:r>
    </w:p>
    <w:p w14:paraId="34263F18" w14:textId="77777777" w:rsidR="001A36E1" w:rsidRDefault="001A36E1" w:rsidP="001A36E1">
      <w:pPr>
        <w:widowControl w:val="0"/>
        <w:tabs>
          <w:tab w:val="left" w:pos="9630"/>
        </w:tabs>
        <w:autoSpaceDE w:val="0"/>
        <w:autoSpaceDN w:val="0"/>
        <w:adjustRightInd w:val="0"/>
        <w:spacing w:line="236" w:lineRule="auto"/>
        <w:ind w:right="-216"/>
        <w:rPr>
          <w:color w:val="000000"/>
          <w:sz w:val="28"/>
          <w:szCs w:val="28"/>
        </w:rPr>
      </w:pPr>
    </w:p>
    <w:p w14:paraId="4E459AA0" w14:textId="77777777" w:rsidR="001A36E1" w:rsidRPr="001A36E1" w:rsidRDefault="001A36E1" w:rsidP="001A36E1">
      <w:pPr>
        <w:widowControl w:val="0"/>
        <w:tabs>
          <w:tab w:val="left" w:pos="10080"/>
        </w:tabs>
        <w:autoSpaceDE w:val="0"/>
        <w:autoSpaceDN w:val="0"/>
        <w:adjustRightInd w:val="0"/>
        <w:spacing w:line="236" w:lineRule="auto"/>
        <w:ind w:right="-216"/>
        <w:rPr>
          <w:color w:val="000000"/>
          <w:sz w:val="28"/>
          <w:szCs w:val="28"/>
        </w:rPr>
      </w:pPr>
    </w:p>
    <w:p w14:paraId="56BEF334" w14:textId="7066D5D5" w:rsidR="00EC2E3B" w:rsidRPr="00EC2E3B" w:rsidRDefault="00EC2E3B" w:rsidP="001A36E1">
      <w:pPr>
        <w:ind w:right="-21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Part 2: Cash Course – Your real life money guide. </w:t>
      </w:r>
      <w:hyperlink r:id="rId9" w:history="1">
        <w:r w:rsidRPr="00B209CC">
          <w:rPr>
            <w:rStyle w:val="Hyperlink"/>
            <w:sz w:val="28"/>
            <w:szCs w:val="28"/>
          </w:rPr>
          <w:t>https://www.cashcourse.org/</w:t>
        </w:r>
      </w:hyperlink>
    </w:p>
    <w:p w14:paraId="344542A5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line="200" w:lineRule="exact"/>
        <w:ind w:right="-216"/>
        <w:rPr>
          <w:color w:val="000000"/>
          <w:sz w:val="28"/>
          <w:szCs w:val="28"/>
        </w:rPr>
      </w:pPr>
    </w:p>
    <w:p w14:paraId="601A7DF8" w14:textId="6E49A9C6" w:rsidR="00CE23FE" w:rsidRPr="009158AF" w:rsidRDefault="009158AF" w:rsidP="001A36E1">
      <w:pPr>
        <w:widowControl w:val="0"/>
        <w:autoSpaceDE w:val="0"/>
        <w:autoSpaceDN w:val="0"/>
        <w:adjustRightInd w:val="0"/>
        <w:spacing w:line="200" w:lineRule="exact"/>
        <w:ind w:right="-216"/>
        <w:rPr>
          <w:b/>
          <w:color w:val="000000"/>
          <w:sz w:val="28"/>
          <w:szCs w:val="28"/>
        </w:rPr>
      </w:pPr>
      <w:r w:rsidRPr="009158AF">
        <w:rPr>
          <w:b/>
          <w:color w:val="000000"/>
          <w:sz w:val="28"/>
          <w:szCs w:val="28"/>
        </w:rPr>
        <w:t>Complete a minimum of 2 of the 4 activities provided below.</w:t>
      </w:r>
    </w:p>
    <w:p w14:paraId="735F7E9D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line="200" w:lineRule="exact"/>
        <w:ind w:right="-216"/>
        <w:rPr>
          <w:color w:val="000000"/>
          <w:sz w:val="28"/>
          <w:szCs w:val="28"/>
        </w:rPr>
      </w:pPr>
    </w:p>
    <w:p w14:paraId="796825DF" w14:textId="77777777" w:rsidR="00CE23FE" w:rsidRPr="009158AF" w:rsidRDefault="00CE23FE" w:rsidP="001A36E1">
      <w:pPr>
        <w:widowControl w:val="0"/>
        <w:autoSpaceDE w:val="0"/>
        <w:autoSpaceDN w:val="0"/>
        <w:adjustRightInd w:val="0"/>
        <w:spacing w:line="200" w:lineRule="exact"/>
        <w:ind w:right="-216"/>
        <w:rPr>
          <w:color w:val="000000"/>
          <w:sz w:val="28"/>
          <w:szCs w:val="28"/>
        </w:rPr>
      </w:pPr>
    </w:p>
    <w:p w14:paraId="33FFD7AA" w14:textId="2F0938AD" w:rsidR="00553AC5" w:rsidRPr="00553AC5" w:rsidRDefault="00553AC5" w:rsidP="001A36E1">
      <w:pPr>
        <w:ind w:right="-216"/>
        <w:rPr>
          <w:sz w:val="28"/>
          <w:szCs w:val="28"/>
        </w:rPr>
      </w:pPr>
      <w:r w:rsidRPr="00553AC5">
        <w:rPr>
          <w:sz w:val="28"/>
          <w:szCs w:val="28"/>
        </w:rPr>
        <w:t xml:space="preserve">Go to the </w:t>
      </w:r>
      <w:proofErr w:type="spellStart"/>
      <w:proofErr w:type="gramStart"/>
      <w:r w:rsidRPr="00553AC5">
        <w:rPr>
          <w:sz w:val="28"/>
          <w:szCs w:val="28"/>
        </w:rPr>
        <w:t>url</w:t>
      </w:r>
      <w:proofErr w:type="spellEnd"/>
      <w:proofErr w:type="gramEnd"/>
      <w:r w:rsidRPr="00553AC5">
        <w:rPr>
          <w:sz w:val="28"/>
          <w:szCs w:val="28"/>
        </w:rPr>
        <w:t xml:space="preserve"> provided. Create an account. Choose the “</w:t>
      </w:r>
      <w:r w:rsidRPr="00FB4683">
        <w:rPr>
          <w:b/>
          <w:sz w:val="28"/>
          <w:szCs w:val="28"/>
        </w:rPr>
        <w:t>Topics</w:t>
      </w:r>
      <w:r w:rsidR="00FB4683" w:rsidRPr="00FB4683">
        <w:rPr>
          <w:b/>
          <w:sz w:val="28"/>
          <w:szCs w:val="28"/>
        </w:rPr>
        <w:t>.</w:t>
      </w:r>
      <w:r w:rsidRPr="00FB4683">
        <w:rPr>
          <w:b/>
          <w:sz w:val="28"/>
          <w:szCs w:val="28"/>
        </w:rPr>
        <w:t>”</w:t>
      </w:r>
      <w:r w:rsidR="00FB4683">
        <w:rPr>
          <w:sz w:val="28"/>
          <w:szCs w:val="28"/>
        </w:rPr>
        <w:t xml:space="preserve"> </w:t>
      </w:r>
      <w:r>
        <w:rPr>
          <w:sz w:val="28"/>
          <w:szCs w:val="28"/>
        </w:rPr>
        <w:t>All activities are included under “</w:t>
      </w:r>
      <w:r w:rsidRPr="00FB4683">
        <w:rPr>
          <w:b/>
          <w:sz w:val="28"/>
          <w:szCs w:val="28"/>
        </w:rPr>
        <w:t>Spend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”</w:t>
      </w:r>
      <w:r w:rsidRPr="00553AC5">
        <w:rPr>
          <w:sz w:val="28"/>
          <w:szCs w:val="28"/>
        </w:rPr>
        <w:t>.</w:t>
      </w:r>
      <w:proofErr w:type="gramEnd"/>
      <w:r w:rsidRPr="00553AC5">
        <w:rPr>
          <w:sz w:val="28"/>
          <w:szCs w:val="28"/>
        </w:rPr>
        <w:t xml:space="preserve"> Provide </w:t>
      </w:r>
      <w:r w:rsidRPr="00206D18">
        <w:rPr>
          <w:sz w:val="28"/>
          <w:szCs w:val="28"/>
          <w:u w:val="single"/>
        </w:rPr>
        <w:t>your written responses on the back of this page</w:t>
      </w:r>
      <w:r w:rsidRPr="00553AC5">
        <w:rPr>
          <w:sz w:val="28"/>
          <w:szCs w:val="28"/>
        </w:rPr>
        <w:t>. Online students will provide their responses within Moodle.</w:t>
      </w:r>
    </w:p>
    <w:p w14:paraId="26C022B2" w14:textId="77777777" w:rsidR="00553AC5" w:rsidRDefault="00553AC5" w:rsidP="001A36E1">
      <w:pPr>
        <w:ind w:right="-216"/>
        <w:rPr>
          <w:sz w:val="28"/>
          <w:szCs w:val="28"/>
        </w:rPr>
      </w:pPr>
    </w:p>
    <w:p w14:paraId="3B3541A6" w14:textId="1AB48DB4" w:rsidR="009158AF" w:rsidRPr="009158AF" w:rsidRDefault="0005256E" w:rsidP="001A36E1">
      <w:pPr>
        <w:ind w:right="-216"/>
        <w:rPr>
          <w:sz w:val="28"/>
          <w:szCs w:val="28"/>
        </w:rPr>
      </w:pPr>
      <w:r>
        <w:rPr>
          <w:sz w:val="28"/>
          <w:szCs w:val="28"/>
        </w:rPr>
        <w:t xml:space="preserve">2 a. </w:t>
      </w:r>
      <w:r w:rsidR="009158AF">
        <w:rPr>
          <w:sz w:val="28"/>
          <w:szCs w:val="28"/>
        </w:rPr>
        <w:t xml:space="preserve">Select </w:t>
      </w:r>
      <w:r w:rsidR="00FB4683">
        <w:rPr>
          <w:sz w:val="28"/>
          <w:szCs w:val="28"/>
        </w:rPr>
        <w:t xml:space="preserve"> </w:t>
      </w:r>
      <w:r w:rsidR="009158AF">
        <w:rPr>
          <w:sz w:val="28"/>
          <w:szCs w:val="28"/>
        </w:rPr>
        <w:t>“Budgeting” then select</w:t>
      </w:r>
      <w:r w:rsidR="009158AF" w:rsidRPr="009158AF">
        <w:rPr>
          <w:sz w:val="28"/>
          <w:szCs w:val="28"/>
        </w:rPr>
        <w:t xml:space="preserve"> "</w:t>
      </w:r>
      <w:r w:rsidR="009158AF" w:rsidRPr="00553AC5">
        <w:rPr>
          <w:b/>
          <w:sz w:val="28"/>
          <w:szCs w:val="28"/>
        </w:rPr>
        <w:t>40 Money Management Tips</w:t>
      </w:r>
      <w:r w:rsidR="009158AF">
        <w:rPr>
          <w:sz w:val="28"/>
          <w:szCs w:val="28"/>
        </w:rPr>
        <w:t xml:space="preserve">" – Read through the tips and </w:t>
      </w:r>
      <w:r w:rsidR="009158AF" w:rsidRPr="009158AF">
        <w:rPr>
          <w:sz w:val="28"/>
          <w:szCs w:val="28"/>
        </w:rPr>
        <w:t xml:space="preserve">select (5) </w:t>
      </w:r>
      <w:r w:rsidR="009158AF">
        <w:rPr>
          <w:sz w:val="28"/>
          <w:szCs w:val="28"/>
        </w:rPr>
        <w:t>you are willing to use and explain why each would be helpful to you.</w:t>
      </w:r>
    </w:p>
    <w:p w14:paraId="600A42C6" w14:textId="77777777" w:rsidR="009158AF" w:rsidRPr="009158AF" w:rsidRDefault="009158AF" w:rsidP="001A36E1">
      <w:pPr>
        <w:ind w:right="-216"/>
        <w:rPr>
          <w:sz w:val="28"/>
          <w:szCs w:val="28"/>
        </w:rPr>
      </w:pPr>
    </w:p>
    <w:p w14:paraId="04B089E3" w14:textId="0ECB5419" w:rsidR="009158AF" w:rsidRPr="009158AF" w:rsidRDefault="0005256E" w:rsidP="001A36E1">
      <w:pPr>
        <w:ind w:right="-216"/>
        <w:rPr>
          <w:sz w:val="28"/>
          <w:szCs w:val="28"/>
        </w:rPr>
      </w:pPr>
      <w:r>
        <w:rPr>
          <w:sz w:val="28"/>
          <w:szCs w:val="28"/>
        </w:rPr>
        <w:t xml:space="preserve">2 b. </w:t>
      </w:r>
      <w:r w:rsidR="009158AF">
        <w:rPr>
          <w:sz w:val="28"/>
          <w:szCs w:val="28"/>
        </w:rPr>
        <w:t xml:space="preserve"> Select </w:t>
      </w:r>
      <w:r w:rsidR="00553AC5">
        <w:rPr>
          <w:sz w:val="28"/>
          <w:szCs w:val="28"/>
        </w:rPr>
        <w:t xml:space="preserve"> </w:t>
      </w:r>
      <w:r w:rsidR="009158AF">
        <w:rPr>
          <w:sz w:val="28"/>
          <w:szCs w:val="28"/>
        </w:rPr>
        <w:t>“Budgeting” then select</w:t>
      </w:r>
      <w:r w:rsidR="009158AF" w:rsidRPr="009158AF">
        <w:rPr>
          <w:sz w:val="28"/>
          <w:szCs w:val="28"/>
        </w:rPr>
        <w:t xml:space="preserve"> "</w:t>
      </w:r>
      <w:r w:rsidR="009158AF" w:rsidRPr="00553AC5">
        <w:rPr>
          <w:b/>
          <w:sz w:val="28"/>
          <w:szCs w:val="28"/>
        </w:rPr>
        <w:t>Five Dangers of Overspending</w:t>
      </w:r>
      <w:r w:rsidR="009158AF" w:rsidRPr="009158AF">
        <w:rPr>
          <w:sz w:val="28"/>
          <w:szCs w:val="28"/>
        </w:rPr>
        <w:t xml:space="preserve">" </w:t>
      </w:r>
      <w:r w:rsidR="002464CD">
        <w:rPr>
          <w:sz w:val="28"/>
          <w:szCs w:val="28"/>
        </w:rPr>
        <w:t>–</w:t>
      </w:r>
      <w:r w:rsidR="009158AF" w:rsidRPr="009158AF">
        <w:rPr>
          <w:sz w:val="28"/>
          <w:szCs w:val="28"/>
        </w:rPr>
        <w:t xml:space="preserve"> </w:t>
      </w:r>
      <w:r w:rsidR="002464CD">
        <w:rPr>
          <w:sz w:val="28"/>
          <w:szCs w:val="28"/>
        </w:rPr>
        <w:t>Read the information provided. Choose</w:t>
      </w:r>
      <w:r w:rsidR="009158AF" w:rsidRPr="009158AF">
        <w:rPr>
          <w:sz w:val="28"/>
          <w:szCs w:val="28"/>
        </w:rPr>
        <w:t xml:space="preserve"> </w:t>
      </w:r>
      <w:r w:rsidR="002464CD">
        <w:rPr>
          <w:sz w:val="28"/>
          <w:szCs w:val="28"/>
        </w:rPr>
        <w:t xml:space="preserve">two reasons for overspending that you </w:t>
      </w:r>
      <w:r w:rsidR="009158AF" w:rsidRPr="009158AF">
        <w:rPr>
          <w:sz w:val="28"/>
          <w:szCs w:val="28"/>
        </w:rPr>
        <w:t>relate to</w:t>
      </w:r>
      <w:r w:rsidR="001A36E1">
        <w:rPr>
          <w:sz w:val="28"/>
          <w:szCs w:val="28"/>
        </w:rPr>
        <w:t xml:space="preserve">. </w:t>
      </w:r>
      <w:r w:rsidR="002464CD">
        <w:rPr>
          <w:sz w:val="28"/>
          <w:szCs w:val="28"/>
        </w:rPr>
        <w:t>Write a reflection including two</w:t>
      </w:r>
      <w:r w:rsidR="009158AF" w:rsidRPr="009158AF">
        <w:rPr>
          <w:sz w:val="28"/>
          <w:szCs w:val="28"/>
        </w:rPr>
        <w:t xml:space="preserve"> examples that support w</w:t>
      </w:r>
      <w:r w:rsidR="001A36E1">
        <w:rPr>
          <w:sz w:val="28"/>
          <w:szCs w:val="28"/>
        </w:rPr>
        <w:t>hat you selected</w:t>
      </w:r>
      <w:r w:rsidR="002464CD">
        <w:rPr>
          <w:sz w:val="28"/>
          <w:szCs w:val="28"/>
        </w:rPr>
        <w:t xml:space="preserve">. Also, address steps you can take to </w:t>
      </w:r>
      <w:r w:rsidR="009158AF" w:rsidRPr="009158AF">
        <w:rPr>
          <w:sz w:val="28"/>
          <w:szCs w:val="28"/>
        </w:rPr>
        <w:t xml:space="preserve">prevent over spending and </w:t>
      </w:r>
      <w:r w:rsidR="002464CD">
        <w:rPr>
          <w:sz w:val="28"/>
          <w:szCs w:val="28"/>
        </w:rPr>
        <w:t xml:space="preserve">what you are willing to commit to. If you don’t overspend provide what you do currently that helps you </w:t>
      </w:r>
      <w:r w:rsidR="001A36E1">
        <w:rPr>
          <w:sz w:val="28"/>
          <w:szCs w:val="28"/>
        </w:rPr>
        <w:t>stay within your budget</w:t>
      </w:r>
      <w:r w:rsidR="002464CD">
        <w:rPr>
          <w:sz w:val="28"/>
          <w:szCs w:val="28"/>
        </w:rPr>
        <w:t>.</w:t>
      </w:r>
    </w:p>
    <w:p w14:paraId="26DA26CA" w14:textId="77777777" w:rsidR="009158AF" w:rsidRPr="009158AF" w:rsidRDefault="009158AF" w:rsidP="001A36E1">
      <w:pPr>
        <w:ind w:right="-216"/>
        <w:rPr>
          <w:sz w:val="28"/>
          <w:szCs w:val="28"/>
        </w:rPr>
      </w:pPr>
    </w:p>
    <w:p w14:paraId="1A0EEDD3" w14:textId="278EF59C" w:rsidR="009158AF" w:rsidRPr="009158AF" w:rsidRDefault="0005256E" w:rsidP="001A36E1">
      <w:pPr>
        <w:ind w:right="-216"/>
        <w:rPr>
          <w:sz w:val="28"/>
          <w:szCs w:val="28"/>
        </w:rPr>
      </w:pPr>
      <w:r>
        <w:rPr>
          <w:sz w:val="28"/>
          <w:szCs w:val="28"/>
        </w:rPr>
        <w:t xml:space="preserve">2 c. </w:t>
      </w:r>
      <w:r w:rsidR="009158AF" w:rsidRPr="009158AF">
        <w:rPr>
          <w:sz w:val="28"/>
          <w:szCs w:val="28"/>
        </w:rPr>
        <w:t xml:space="preserve"> </w:t>
      </w:r>
      <w:r w:rsidR="00FB4683">
        <w:rPr>
          <w:sz w:val="28"/>
          <w:szCs w:val="28"/>
        </w:rPr>
        <w:t xml:space="preserve">Select </w:t>
      </w:r>
      <w:r w:rsidR="00A51377">
        <w:rPr>
          <w:sz w:val="28"/>
          <w:szCs w:val="28"/>
        </w:rPr>
        <w:t>“</w:t>
      </w:r>
      <w:r w:rsidR="00FB4683">
        <w:rPr>
          <w:sz w:val="28"/>
          <w:szCs w:val="28"/>
        </w:rPr>
        <w:t>Spending Decision</w:t>
      </w:r>
      <w:r w:rsidR="00A51377">
        <w:rPr>
          <w:sz w:val="28"/>
          <w:szCs w:val="28"/>
        </w:rPr>
        <w:t>” then select</w:t>
      </w:r>
      <w:r w:rsidR="00E51387">
        <w:rPr>
          <w:sz w:val="28"/>
          <w:szCs w:val="28"/>
        </w:rPr>
        <w:t xml:space="preserve"> </w:t>
      </w:r>
      <w:r w:rsidR="009158AF" w:rsidRPr="009158AF">
        <w:rPr>
          <w:sz w:val="28"/>
          <w:szCs w:val="28"/>
        </w:rPr>
        <w:t>"</w:t>
      </w:r>
      <w:r w:rsidR="009158AF" w:rsidRPr="00206D18">
        <w:rPr>
          <w:b/>
          <w:sz w:val="28"/>
          <w:szCs w:val="28"/>
        </w:rPr>
        <w:t>Living Paycheck to Paycheck</w:t>
      </w:r>
      <w:r w:rsidR="009158AF" w:rsidRPr="009158AF">
        <w:rPr>
          <w:sz w:val="28"/>
          <w:szCs w:val="28"/>
        </w:rPr>
        <w:t xml:space="preserve">" - students need to identify three </w:t>
      </w:r>
      <w:r w:rsidR="008F3D97">
        <w:rPr>
          <w:sz w:val="28"/>
          <w:szCs w:val="28"/>
        </w:rPr>
        <w:t>strategies they will commit to and why they would be helpful to you.</w:t>
      </w:r>
      <w:bookmarkStart w:id="0" w:name="_GoBack"/>
      <w:bookmarkEnd w:id="0"/>
    </w:p>
    <w:p w14:paraId="5D6A32C0" w14:textId="77777777" w:rsidR="009158AF" w:rsidRPr="009158AF" w:rsidRDefault="009158AF" w:rsidP="001A36E1">
      <w:pPr>
        <w:ind w:right="-216"/>
        <w:rPr>
          <w:sz w:val="28"/>
          <w:szCs w:val="28"/>
        </w:rPr>
      </w:pPr>
    </w:p>
    <w:p w14:paraId="53E8CD61" w14:textId="7E36592E" w:rsidR="009158AF" w:rsidRDefault="0005256E" w:rsidP="001A36E1">
      <w:pPr>
        <w:ind w:right="-216"/>
        <w:rPr>
          <w:sz w:val="28"/>
          <w:szCs w:val="28"/>
        </w:rPr>
      </w:pPr>
      <w:r>
        <w:rPr>
          <w:sz w:val="28"/>
          <w:szCs w:val="28"/>
        </w:rPr>
        <w:t>2 d. Select</w:t>
      </w:r>
      <w:r w:rsidR="00A51377">
        <w:rPr>
          <w:sz w:val="28"/>
          <w:szCs w:val="28"/>
        </w:rPr>
        <w:t>”</w:t>
      </w:r>
      <w:r>
        <w:rPr>
          <w:sz w:val="28"/>
          <w:szCs w:val="28"/>
        </w:rPr>
        <w:t xml:space="preserve"> Spending Decisions</w:t>
      </w:r>
      <w:r w:rsidR="00A51377">
        <w:rPr>
          <w:sz w:val="28"/>
          <w:szCs w:val="28"/>
        </w:rPr>
        <w:t>: then select</w:t>
      </w:r>
      <w:r w:rsidR="009158AF" w:rsidRPr="009158AF">
        <w:rPr>
          <w:sz w:val="28"/>
          <w:szCs w:val="28"/>
        </w:rPr>
        <w:t xml:space="preserve"> "</w:t>
      </w:r>
      <w:r w:rsidR="009158AF" w:rsidRPr="00206D18">
        <w:rPr>
          <w:b/>
          <w:sz w:val="28"/>
          <w:szCs w:val="28"/>
        </w:rPr>
        <w:t>25 Tips to Stretch Your Dollars</w:t>
      </w:r>
      <w:r w:rsidR="001A36E1">
        <w:rPr>
          <w:sz w:val="28"/>
          <w:szCs w:val="28"/>
        </w:rPr>
        <w:t>" - Identify five tips you</w:t>
      </w:r>
      <w:r w:rsidR="009158AF" w:rsidRPr="009158AF">
        <w:rPr>
          <w:sz w:val="28"/>
          <w:szCs w:val="28"/>
        </w:rPr>
        <w:t xml:space="preserve"> are wil</w:t>
      </w:r>
      <w:r w:rsidR="001A36E1">
        <w:rPr>
          <w:sz w:val="28"/>
          <w:szCs w:val="28"/>
        </w:rPr>
        <w:t>ling to use and explain why you</w:t>
      </w:r>
      <w:r w:rsidR="009158AF" w:rsidRPr="009158AF">
        <w:rPr>
          <w:sz w:val="28"/>
          <w:szCs w:val="28"/>
        </w:rPr>
        <w:t xml:space="preserve"> selected them.</w:t>
      </w:r>
    </w:p>
    <w:p w14:paraId="68EA2C9B" w14:textId="77777777" w:rsidR="00E51387" w:rsidRDefault="00E51387" w:rsidP="001A36E1">
      <w:pPr>
        <w:ind w:right="-216"/>
        <w:rPr>
          <w:sz w:val="28"/>
          <w:szCs w:val="28"/>
        </w:rPr>
      </w:pPr>
    </w:p>
    <w:p w14:paraId="7ABE269F" w14:textId="0F92A10F" w:rsidR="00E51387" w:rsidRPr="003F30A0" w:rsidRDefault="00E51387" w:rsidP="001A36E1">
      <w:pPr>
        <w:ind w:right="-216"/>
        <w:rPr>
          <w:b/>
          <w:sz w:val="28"/>
          <w:szCs w:val="28"/>
        </w:rPr>
      </w:pPr>
      <w:r w:rsidRPr="003F30A0">
        <w:rPr>
          <w:b/>
          <w:sz w:val="28"/>
          <w:szCs w:val="28"/>
        </w:rPr>
        <w:t>Extra credit will be available for students who complete all four</w:t>
      </w:r>
      <w:r w:rsidR="003F30A0">
        <w:rPr>
          <w:b/>
          <w:sz w:val="28"/>
          <w:szCs w:val="28"/>
        </w:rPr>
        <w:t xml:space="preserve"> parts</w:t>
      </w:r>
      <w:r w:rsidRPr="003F30A0">
        <w:rPr>
          <w:b/>
          <w:sz w:val="28"/>
          <w:szCs w:val="28"/>
        </w:rPr>
        <w:t xml:space="preserve"> (</w:t>
      </w:r>
      <w:r w:rsidR="001A36E1">
        <w:rPr>
          <w:b/>
          <w:sz w:val="28"/>
          <w:szCs w:val="28"/>
        </w:rPr>
        <w:t>2</w:t>
      </w:r>
      <w:r w:rsidR="00A51377" w:rsidRPr="003F30A0">
        <w:rPr>
          <w:b/>
          <w:sz w:val="28"/>
          <w:szCs w:val="28"/>
        </w:rPr>
        <w:t xml:space="preserve">a, </w:t>
      </w:r>
      <w:r w:rsidR="001A36E1">
        <w:rPr>
          <w:b/>
          <w:sz w:val="28"/>
          <w:szCs w:val="28"/>
        </w:rPr>
        <w:t>2</w:t>
      </w:r>
      <w:r w:rsidR="00A51377" w:rsidRPr="003F30A0">
        <w:rPr>
          <w:b/>
          <w:sz w:val="28"/>
          <w:szCs w:val="28"/>
        </w:rPr>
        <w:t xml:space="preserve">b, </w:t>
      </w:r>
      <w:r w:rsidR="001A36E1">
        <w:rPr>
          <w:b/>
          <w:sz w:val="28"/>
          <w:szCs w:val="28"/>
        </w:rPr>
        <w:t>2</w:t>
      </w:r>
      <w:r w:rsidR="00A51377" w:rsidRPr="003F30A0">
        <w:rPr>
          <w:b/>
          <w:sz w:val="28"/>
          <w:szCs w:val="28"/>
        </w:rPr>
        <w:t xml:space="preserve">c and </w:t>
      </w:r>
      <w:r w:rsidR="001A36E1">
        <w:rPr>
          <w:b/>
          <w:sz w:val="28"/>
          <w:szCs w:val="28"/>
        </w:rPr>
        <w:t>2</w:t>
      </w:r>
      <w:r w:rsidR="00A51377" w:rsidRPr="003F30A0">
        <w:rPr>
          <w:b/>
          <w:sz w:val="28"/>
          <w:szCs w:val="28"/>
        </w:rPr>
        <w:t>d</w:t>
      </w:r>
      <w:r w:rsidRPr="003F30A0">
        <w:rPr>
          <w:b/>
          <w:sz w:val="28"/>
          <w:szCs w:val="28"/>
        </w:rPr>
        <w:t>)</w:t>
      </w:r>
    </w:p>
    <w:p w14:paraId="2B81C3DD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line="200" w:lineRule="exact"/>
        <w:ind w:right="-216"/>
        <w:rPr>
          <w:color w:val="000000"/>
          <w:sz w:val="28"/>
          <w:szCs w:val="28"/>
        </w:rPr>
      </w:pPr>
    </w:p>
    <w:p w14:paraId="65C1828E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line="200" w:lineRule="exact"/>
        <w:ind w:right="-216"/>
        <w:rPr>
          <w:color w:val="000000"/>
          <w:sz w:val="28"/>
          <w:szCs w:val="28"/>
        </w:rPr>
      </w:pPr>
    </w:p>
    <w:p w14:paraId="4BBA6E15" w14:textId="77777777" w:rsidR="00CE23FE" w:rsidRPr="00411843" w:rsidRDefault="00CE23FE" w:rsidP="001A36E1">
      <w:pPr>
        <w:widowControl w:val="0"/>
        <w:autoSpaceDE w:val="0"/>
        <w:autoSpaceDN w:val="0"/>
        <w:adjustRightInd w:val="0"/>
        <w:spacing w:line="200" w:lineRule="exact"/>
        <w:ind w:right="-216"/>
        <w:rPr>
          <w:color w:val="000000"/>
          <w:sz w:val="28"/>
          <w:szCs w:val="28"/>
        </w:rPr>
      </w:pPr>
    </w:p>
    <w:p w14:paraId="4A1DF611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7A75CD3A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144F2F39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3CD348A4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1096987E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7C64D63D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437BD267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00439728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3C0A95ED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7D266802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457104D2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1BD2BBF1" w14:textId="77777777" w:rsidR="00CE23FE" w:rsidRPr="00411843" w:rsidRDefault="00CE23F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</w:p>
    <w:p w14:paraId="7E80C33F" w14:textId="77777777" w:rsidR="00CE23FE" w:rsidRPr="00411843" w:rsidRDefault="00CE23FE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  <w:sz w:val="28"/>
          <w:szCs w:val="28"/>
        </w:rPr>
      </w:pPr>
    </w:p>
    <w:sectPr w:rsidR="00CE23FE" w:rsidRPr="00411843" w:rsidSect="001A36E1">
      <w:headerReference w:type="default" r:id="rId10"/>
      <w:pgSz w:w="12240" w:h="15840"/>
      <w:pgMar w:top="720" w:right="1296" w:bottom="720" w:left="1080" w:header="720" w:footer="720" w:gutter="0"/>
      <w:cols w:space="720" w:equalWidth="0">
        <w:col w:w="948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3109B" w14:textId="77777777" w:rsidR="001A36E1" w:rsidRDefault="001A36E1" w:rsidP="0041635C">
      <w:r>
        <w:separator/>
      </w:r>
    </w:p>
  </w:endnote>
  <w:endnote w:type="continuationSeparator" w:id="0">
    <w:p w14:paraId="04794776" w14:textId="77777777" w:rsidR="001A36E1" w:rsidRDefault="001A36E1" w:rsidP="0041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DEE0D6" w14:textId="77777777" w:rsidR="001A36E1" w:rsidRDefault="001A36E1" w:rsidP="0041635C">
      <w:r>
        <w:separator/>
      </w:r>
    </w:p>
  </w:footnote>
  <w:footnote w:type="continuationSeparator" w:id="0">
    <w:p w14:paraId="7AD379EE" w14:textId="77777777" w:rsidR="001A36E1" w:rsidRDefault="001A36E1" w:rsidP="004163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B0A31" w14:textId="77777777" w:rsidR="001A36E1" w:rsidRPr="00411843" w:rsidRDefault="001A36E1" w:rsidP="0041635C">
    <w:pPr>
      <w:widowControl w:val="0"/>
      <w:autoSpaceDE w:val="0"/>
      <w:autoSpaceDN w:val="0"/>
      <w:adjustRightInd w:val="0"/>
      <w:spacing w:before="54"/>
      <w:ind w:left="2619" w:right="-20"/>
      <w:rPr>
        <w:sz w:val="28"/>
        <w:szCs w:val="28"/>
      </w:rPr>
    </w:pPr>
    <w:r w:rsidRPr="00411843">
      <w:rPr>
        <w:spacing w:val="1"/>
        <w:sz w:val="28"/>
        <w:szCs w:val="28"/>
      </w:rPr>
      <w:t>Ass</w:t>
    </w:r>
    <w:r w:rsidRPr="00411843">
      <w:rPr>
        <w:sz w:val="28"/>
        <w:szCs w:val="28"/>
      </w:rPr>
      <w:t>i</w:t>
    </w:r>
    <w:r w:rsidRPr="00411843">
      <w:rPr>
        <w:spacing w:val="1"/>
        <w:sz w:val="28"/>
        <w:szCs w:val="28"/>
      </w:rPr>
      <w:t>gn</w:t>
    </w:r>
    <w:r w:rsidRPr="00411843">
      <w:rPr>
        <w:spacing w:val="2"/>
        <w:sz w:val="28"/>
        <w:szCs w:val="28"/>
      </w:rPr>
      <w:t>m</w:t>
    </w:r>
    <w:r w:rsidRPr="00411843">
      <w:rPr>
        <w:spacing w:val="1"/>
        <w:sz w:val="28"/>
        <w:szCs w:val="28"/>
      </w:rPr>
      <w:t>en</w:t>
    </w:r>
    <w:r w:rsidRPr="00411843">
      <w:rPr>
        <w:sz w:val="28"/>
        <w:szCs w:val="28"/>
      </w:rPr>
      <w:t>t</w:t>
    </w:r>
    <w:r w:rsidRPr="00411843">
      <w:rPr>
        <w:spacing w:val="-14"/>
        <w:sz w:val="28"/>
        <w:szCs w:val="28"/>
      </w:rPr>
      <w:t xml:space="preserve"> </w:t>
    </w:r>
    <w:r w:rsidRPr="00411843">
      <w:rPr>
        <w:spacing w:val="1"/>
        <w:sz w:val="28"/>
        <w:szCs w:val="28"/>
      </w:rPr>
      <w:t>6</w:t>
    </w:r>
    <w:r w:rsidRPr="00411843">
      <w:rPr>
        <w:sz w:val="28"/>
        <w:szCs w:val="28"/>
      </w:rPr>
      <w:t>:</w:t>
    </w:r>
    <w:r w:rsidRPr="00411843">
      <w:rPr>
        <w:spacing w:val="-2"/>
        <w:sz w:val="28"/>
        <w:szCs w:val="28"/>
      </w:rPr>
      <w:t xml:space="preserve"> </w:t>
    </w:r>
    <w:r w:rsidRPr="00411843">
      <w:rPr>
        <w:spacing w:val="1"/>
        <w:sz w:val="28"/>
        <w:szCs w:val="28"/>
      </w:rPr>
      <w:t>F</w:t>
    </w:r>
    <w:r w:rsidRPr="00411843">
      <w:rPr>
        <w:sz w:val="28"/>
        <w:szCs w:val="28"/>
      </w:rPr>
      <w:t>i</w:t>
    </w:r>
    <w:r w:rsidRPr="00411843">
      <w:rPr>
        <w:spacing w:val="1"/>
        <w:sz w:val="28"/>
        <w:szCs w:val="28"/>
      </w:rPr>
      <w:t>nanc</w:t>
    </w:r>
    <w:r w:rsidRPr="00411843">
      <w:rPr>
        <w:sz w:val="28"/>
        <w:szCs w:val="28"/>
      </w:rPr>
      <w:t>i</w:t>
    </w:r>
    <w:r w:rsidRPr="00411843">
      <w:rPr>
        <w:spacing w:val="1"/>
        <w:sz w:val="28"/>
        <w:szCs w:val="28"/>
      </w:rPr>
      <w:t>a</w:t>
    </w:r>
    <w:r w:rsidRPr="00411843">
      <w:rPr>
        <w:sz w:val="28"/>
        <w:szCs w:val="28"/>
      </w:rPr>
      <w:t>l</w:t>
    </w:r>
    <w:r w:rsidRPr="00411843">
      <w:rPr>
        <w:spacing w:val="-11"/>
        <w:sz w:val="28"/>
        <w:szCs w:val="28"/>
      </w:rPr>
      <w:t xml:space="preserve"> </w:t>
    </w:r>
    <w:r w:rsidRPr="00411843">
      <w:rPr>
        <w:spacing w:val="1"/>
        <w:sz w:val="28"/>
        <w:szCs w:val="28"/>
      </w:rPr>
      <w:t>Chec</w:t>
    </w:r>
    <w:r w:rsidRPr="00411843">
      <w:rPr>
        <w:sz w:val="28"/>
        <w:szCs w:val="28"/>
      </w:rPr>
      <w:t>k</w:t>
    </w:r>
    <w:r w:rsidRPr="00411843">
      <w:rPr>
        <w:spacing w:val="-7"/>
        <w:sz w:val="28"/>
        <w:szCs w:val="28"/>
      </w:rPr>
      <w:t xml:space="preserve"> </w:t>
    </w:r>
    <w:r w:rsidRPr="00411843">
      <w:rPr>
        <w:spacing w:val="1"/>
        <w:sz w:val="28"/>
        <w:szCs w:val="28"/>
      </w:rPr>
      <w:t>U</w:t>
    </w:r>
    <w:r w:rsidRPr="00411843">
      <w:rPr>
        <w:sz w:val="28"/>
        <w:szCs w:val="28"/>
      </w:rPr>
      <w:t>p</w:t>
    </w:r>
  </w:p>
  <w:p w14:paraId="74221BF5" w14:textId="77777777" w:rsidR="001A36E1" w:rsidRDefault="001A36E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A4F"/>
    <w:multiLevelType w:val="hybridMultilevel"/>
    <w:tmpl w:val="9528B648"/>
    <w:lvl w:ilvl="0" w:tplc="04090001">
      <w:start w:val="1"/>
      <w:numFmt w:val="bullet"/>
      <w:lvlText w:val=""/>
      <w:lvlJc w:val="left"/>
      <w:pPr>
        <w:ind w:left="12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">
    <w:nsid w:val="7F9F5CF0"/>
    <w:multiLevelType w:val="hybridMultilevel"/>
    <w:tmpl w:val="55D8B98C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43"/>
    <w:rsid w:val="0005256E"/>
    <w:rsid w:val="001A36E1"/>
    <w:rsid w:val="001B2B0C"/>
    <w:rsid w:val="001C7515"/>
    <w:rsid w:val="00201829"/>
    <w:rsid w:val="00206D18"/>
    <w:rsid w:val="00211153"/>
    <w:rsid w:val="002464CD"/>
    <w:rsid w:val="00257A05"/>
    <w:rsid w:val="003F30A0"/>
    <w:rsid w:val="00411843"/>
    <w:rsid w:val="0041635C"/>
    <w:rsid w:val="00553AC5"/>
    <w:rsid w:val="006752F9"/>
    <w:rsid w:val="008C5359"/>
    <w:rsid w:val="008F3D97"/>
    <w:rsid w:val="009158AF"/>
    <w:rsid w:val="00A3167F"/>
    <w:rsid w:val="00A51377"/>
    <w:rsid w:val="00AD265D"/>
    <w:rsid w:val="00B62AE3"/>
    <w:rsid w:val="00C27C69"/>
    <w:rsid w:val="00CE23FE"/>
    <w:rsid w:val="00E51387"/>
    <w:rsid w:val="00EC2E3B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4FCC5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3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35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3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35C"/>
  </w:style>
  <w:style w:type="paragraph" w:styleId="Footer">
    <w:name w:val="footer"/>
    <w:basedOn w:val="Normal"/>
    <w:link w:val="FooterChar"/>
    <w:uiPriority w:val="99"/>
    <w:unhideWhenUsed/>
    <w:rsid w:val="004163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35C"/>
  </w:style>
  <w:style w:type="paragraph" w:styleId="ListParagraph">
    <w:name w:val="List Paragraph"/>
    <w:basedOn w:val="Normal"/>
    <w:uiPriority w:val="34"/>
    <w:qFormat/>
    <w:rsid w:val="0041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23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35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3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35C"/>
  </w:style>
  <w:style w:type="paragraph" w:styleId="Footer">
    <w:name w:val="footer"/>
    <w:basedOn w:val="Normal"/>
    <w:link w:val="FooterChar"/>
    <w:uiPriority w:val="99"/>
    <w:unhideWhenUsed/>
    <w:rsid w:val="004163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35C"/>
  </w:style>
  <w:style w:type="paragraph" w:styleId="ListParagraph">
    <w:name w:val="List Paragraph"/>
    <w:basedOn w:val="Normal"/>
    <w:uiPriority w:val="34"/>
    <w:qFormat/>
    <w:rsid w:val="0041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finaid.org/calculators/loanpayments.phtml" TargetMode="External"/><Relationship Id="rId9" Type="http://schemas.openxmlformats.org/officeDocument/2006/relationships/hyperlink" Target="https://www.cashcourse.org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3329</Characters>
  <Application>Microsoft Macintosh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Hampton</dc:creator>
  <cp:keywords/>
  <dc:description/>
  <cp:lastModifiedBy>Jessica Alvarado</cp:lastModifiedBy>
  <cp:revision>4</cp:revision>
  <cp:lastPrinted>2017-11-22T23:35:00Z</cp:lastPrinted>
  <dcterms:created xsi:type="dcterms:W3CDTF">2017-11-22T23:20:00Z</dcterms:created>
  <dcterms:modified xsi:type="dcterms:W3CDTF">2017-11-28T18:20:00Z</dcterms:modified>
</cp:coreProperties>
</file>