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Dependent Clauses with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Subordinating Conjunctions: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One type of dependent clause is introduced by a word (or words) called a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subordinating conjunction</w:t>
      </w:r>
      <w:r>
        <w:rPr>
          <w:rFonts w:ascii="Times New Roman" w:hAnsi="Times New Roman"/>
          <w:sz w:val="26"/>
          <w:szCs w:val="26"/>
        </w:rPr>
        <w:t xml:space="preserve">.  The clause does have a subject and a verb, but it begins with a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subordinating conjunction</w:t>
      </w:r>
      <w:r>
        <w:rPr>
          <w:rFonts w:ascii="Times New Roman" w:hAnsi="Times New Roman"/>
          <w:sz w:val="26"/>
          <w:szCs w:val="26"/>
        </w:rPr>
        <w:t xml:space="preserve">.  When a clause starts with a subordinating conjunction, the clause becomes </w:t>
      </w:r>
      <w:r>
        <w:rPr>
          <w:rFonts w:ascii="Times New Roman" w:hAnsi="Times New Roman"/>
          <w:b/>
          <w:bCs/>
          <w:sz w:val="26"/>
          <w:szCs w:val="26"/>
        </w:rPr>
        <w:t>dependent</w:t>
      </w:r>
      <w:r>
        <w:rPr>
          <w:rFonts w:ascii="Times New Roman" w:hAnsi="Times New Roman"/>
          <w:sz w:val="26"/>
          <w:szCs w:val="26"/>
        </w:rPr>
        <w:t>—it cannot stand alone.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most common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subordinating conjunctions</w:t>
      </w:r>
      <w:r>
        <w:rPr>
          <w:rFonts w:ascii="Times New Roman" w:hAnsi="Times New Roman"/>
          <w:sz w:val="26"/>
          <w:szCs w:val="26"/>
        </w:rPr>
        <w:t xml:space="preserve"> are listed below: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after</w:t>
      </w:r>
      <w:proofErr w:type="gramEnd"/>
      <w:r>
        <w:rPr>
          <w:rFonts w:ascii="Times New Roman" w:hAnsi="Times New Roman"/>
          <w:sz w:val="26"/>
          <w:szCs w:val="26"/>
        </w:rPr>
        <w:t>*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although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as</w:t>
      </w:r>
      <w:proofErr w:type="gramEnd"/>
      <w:r>
        <w:rPr>
          <w:rFonts w:ascii="Times New Roman" w:hAnsi="Times New Roman"/>
          <w:sz w:val="26"/>
          <w:szCs w:val="26"/>
        </w:rPr>
        <w:t>*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as</w:t>
      </w:r>
      <w:proofErr w:type="gramEnd"/>
      <w:r>
        <w:rPr>
          <w:rFonts w:ascii="Times New Roman" w:hAnsi="Times New Roman"/>
          <w:sz w:val="26"/>
          <w:szCs w:val="26"/>
        </w:rPr>
        <w:t xml:space="preserve"> if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as</w:t>
      </w:r>
      <w:proofErr w:type="gramEnd"/>
      <w:r>
        <w:rPr>
          <w:rFonts w:ascii="Times New Roman" w:hAnsi="Times New Roman"/>
          <w:sz w:val="26"/>
          <w:szCs w:val="26"/>
        </w:rPr>
        <w:t xml:space="preserve"> long as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as</w:t>
      </w:r>
      <w:proofErr w:type="gramEnd"/>
      <w:r>
        <w:rPr>
          <w:rFonts w:ascii="Times New Roman" w:hAnsi="Times New Roman"/>
          <w:sz w:val="26"/>
          <w:szCs w:val="26"/>
        </w:rPr>
        <w:t xml:space="preserve"> though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because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before</w:t>
      </w:r>
      <w:proofErr w:type="gramEnd"/>
      <w:r>
        <w:rPr>
          <w:rFonts w:ascii="Times New Roman" w:hAnsi="Times New Roman"/>
          <w:sz w:val="26"/>
          <w:szCs w:val="26"/>
        </w:rPr>
        <w:t>*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even</w:t>
      </w:r>
      <w:proofErr w:type="gramEnd"/>
      <w:r>
        <w:rPr>
          <w:rFonts w:ascii="Times New Roman" w:hAnsi="Times New Roman"/>
          <w:sz w:val="26"/>
          <w:szCs w:val="26"/>
        </w:rPr>
        <w:t xml:space="preserve"> though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if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once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provided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since</w:t>
      </w:r>
      <w:proofErr w:type="gramEnd"/>
      <w:r>
        <w:rPr>
          <w:rFonts w:ascii="Times New Roman" w:hAnsi="Times New Roman"/>
          <w:sz w:val="26"/>
          <w:szCs w:val="26"/>
        </w:rPr>
        <w:t>*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so</w:t>
      </w:r>
      <w:proofErr w:type="gramEnd"/>
      <w:r>
        <w:rPr>
          <w:rFonts w:ascii="Times New Roman" w:hAnsi="Times New Roman"/>
          <w:sz w:val="26"/>
          <w:szCs w:val="26"/>
        </w:rPr>
        <w:t xml:space="preserve"> that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though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till</w:t>
      </w:r>
      <w:proofErr w:type="gramEnd"/>
      <w:r>
        <w:rPr>
          <w:rFonts w:ascii="Times New Roman" w:hAnsi="Times New Roman"/>
          <w:sz w:val="26"/>
          <w:szCs w:val="26"/>
        </w:rPr>
        <w:t>*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unless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until</w:t>
      </w:r>
      <w:proofErr w:type="gramEnd"/>
      <w:r>
        <w:rPr>
          <w:rFonts w:ascii="Times New Roman" w:hAnsi="Times New Roman"/>
          <w:sz w:val="26"/>
          <w:szCs w:val="26"/>
        </w:rPr>
        <w:t>*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when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whenever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where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wherever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while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whether</w:t>
      </w:r>
      <w:proofErr w:type="gramEnd"/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*These words may also function as prepositions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When one of these subordinating conjunctions is placed before an independent clause, the clause can no longer stand by itself.  It becomes </w:t>
      </w:r>
      <w:r>
        <w:rPr>
          <w:rFonts w:ascii="Times New Roman" w:hAnsi="Times New Roman"/>
          <w:b/>
          <w:bCs/>
          <w:sz w:val="26"/>
          <w:szCs w:val="26"/>
        </w:rPr>
        <w:t>dependent</w:t>
      </w:r>
      <w:r>
        <w:rPr>
          <w:rFonts w:ascii="Times New Roman" w:hAnsi="Times New Roman"/>
          <w:sz w:val="26"/>
          <w:szCs w:val="26"/>
        </w:rPr>
        <w:t>.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words"/>
        </w:rPr>
        <w:t>Robert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double"/>
        </w:rPr>
        <w:t>rode</w:t>
      </w:r>
      <w:r>
        <w:rPr>
          <w:rFonts w:ascii="Times New Roman" w:hAnsi="Times New Roman"/>
          <w:sz w:val="26"/>
          <w:szCs w:val="26"/>
        </w:rPr>
        <w:t xml:space="preserve"> the bus to town. (</w:t>
      </w:r>
      <w:proofErr w:type="gramStart"/>
      <w:r>
        <w:rPr>
          <w:rFonts w:ascii="Times New Roman" w:hAnsi="Times New Roman"/>
          <w:sz w:val="26"/>
          <w:szCs w:val="26"/>
        </w:rPr>
        <w:t>independent</w:t>
      </w:r>
      <w:proofErr w:type="gramEnd"/>
      <w:r>
        <w:rPr>
          <w:rFonts w:ascii="Times New Roman" w:hAnsi="Times New Roman"/>
          <w:sz w:val="26"/>
          <w:szCs w:val="26"/>
        </w:rPr>
        <w:t xml:space="preserve"> clause)</w:t>
      </w:r>
    </w:p>
    <w:p w:rsid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</w:p>
    <w:p w:rsidR="006C65B3" w:rsidRPr="009B1BC8" w:rsidRDefault="009B1BC8" w:rsidP="009B1BC8">
      <w:pPr>
        <w:tabs>
          <w:tab w:val="left" w:pos="-1440"/>
          <w:tab w:val="left" w:pos="-720"/>
          <w:tab w:val="left" w:pos="0"/>
          <w:tab w:val="left" w:pos="45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b/>
          <w:bCs/>
          <w:i/>
          <w:iCs/>
          <w:sz w:val="26"/>
          <w:szCs w:val="26"/>
        </w:rPr>
        <w:t>When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words"/>
        </w:rPr>
        <w:t>Robert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double"/>
        </w:rPr>
        <w:t>rode</w:t>
      </w:r>
      <w:r>
        <w:rPr>
          <w:rFonts w:ascii="Times New Roman" w:hAnsi="Times New Roman"/>
          <w:sz w:val="26"/>
          <w:szCs w:val="26"/>
        </w:rPr>
        <w:t xml:space="preserve"> the bus to town.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dependent</w:t>
      </w:r>
      <w:proofErr w:type="gramEnd"/>
      <w:r>
        <w:rPr>
          <w:rFonts w:ascii="Times New Roman" w:hAnsi="Times New Roman"/>
          <w:sz w:val="26"/>
          <w:szCs w:val="26"/>
        </w:rPr>
        <w:t xml:space="preserve"> clause</w:t>
      </w:r>
      <w:r>
        <w:rPr>
          <w:rFonts w:ascii="Times New Roman" w:hAnsi="Times New Roman"/>
          <w:sz w:val="26"/>
          <w:szCs w:val="26"/>
        </w:rPr>
        <w:t xml:space="preserve"> – incomplete sentence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)</w:t>
      </w:r>
    </w:p>
    <w:sectPr w:rsidR="006C65B3" w:rsidRPr="009B1BC8" w:rsidSect="009B1BC8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0C" w:rsidRDefault="0042740C" w:rsidP="009B1BC8">
      <w:r>
        <w:separator/>
      </w:r>
    </w:p>
  </w:endnote>
  <w:endnote w:type="continuationSeparator" w:id="0">
    <w:p w:rsidR="0042740C" w:rsidRDefault="0042740C" w:rsidP="009B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FB" w:rsidRDefault="0042740C">
    <w:pPr>
      <w:jc w:val="both"/>
    </w:pPr>
  </w:p>
  <w:p w:rsidR="00A13BFB" w:rsidRDefault="0042740C">
    <w:pPr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0C" w:rsidRDefault="0042740C" w:rsidP="009B1BC8">
      <w:r>
        <w:separator/>
      </w:r>
    </w:p>
  </w:footnote>
  <w:footnote w:type="continuationSeparator" w:id="0">
    <w:p w:rsidR="0042740C" w:rsidRDefault="0042740C" w:rsidP="009B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8"/>
    <w:rsid w:val="00020386"/>
    <w:rsid w:val="00025364"/>
    <w:rsid w:val="00027B9E"/>
    <w:rsid w:val="00032529"/>
    <w:rsid w:val="00035B96"/>
    <w:rsid w:val="000376BC"/>
    <w:rsid w:val="000566FD"/>
    <w:rsid w:val="00083CE8"/>
    <w:rsid w:val="000B1244"/>
    <w:rsid w:val="000B4B9C"/>
    <w:rsid w:val="000E7691"/>
    <w:rsid w:val="000F45C7"/>
    <w:rsid w:val="00123A1B"/>
    <w:rsid w:val="001277B8"/>
    <w:rsid w:val="0013404B"/>
    <w:rsid w:val="001561C7"/>
    <w:rsid w:val="001634F4"/>
    <w:rsid w:val="00175616"/>
    <w:rsid w:val="0018177C"/>
    <w:rsid w:val="001A00A4"/>
    <w:rsid w:val="001A2C0B"/>
    <w:rsid w:val="00240020"/>
    <w:rsid w:val="00266BCE"/>
    <w:rsid w:val="002B5E61"/>
    <w:rsid w:val="002E236F"/>
    <w:rsid w:val="002F7CF8"/>
    <w:rsid w:val="003048B5"/>
    <w:rsid w:val="00320408"/>
    <w:rsid w:val="00321621"/>
    <w:rsid w:val="00364CA1"/>
    <w:rsid w:val="00381F41"/>
    <w:rsid w:val="003A527B"/>
    <w:rsid w:val="003A6D21"/>
    <w:rsid w:val="003D2082"/>
    <w:rsid w:val="004042DA"/>
    <w:rsid w:val="004138D7"/>
    <w:rsid w:val="0042740C"/>
    <w:rsid w:val="0043003F"/>
    <w:rsid w:val="00442C60"/>
    <w:rsid w:val="00454F3D"/>
    <w:rsid w:val="0047081E"/>
    <w:rsid w:val="0049629C"/>
    <w:rsid w:val="004B37C2"/>
    <w:rsid w:val="004B74FC"/>
    <w:rsid w:val="004C4FC6"/>
    <w:rsid w:val="004C7A10"/>
    <w:rsid w:val="004F2492"/>
    <w:rsid w:val="004F2B37"/>
    <w:rsid w:val="00500474"/>
    <w:rsid w:val="00523222"/>
    <w:rsid w:val="005269F7"/>
    <w:rsid w:val="00530024"/>
    <w:rsid w:val="0054785D"/>
    <w:rsid w:val="005531AA"/>
    <w:rsid w:val="00567C78"/>
    <w:rsid w:val="00586771"/>
    <w:rsid w:val="00586948"/>
    <w:rsid w:val="0059010C"/>
    <w:rsid w:val="005A4D08"/>
    <w:rsid w:val="005A557C"/>
    <w:rsid w:val="005A66DA"/>
    <w:rsid w:val="005A7313"/>
    <w:rsid w:val="005C754C"/>
    <w:rsid w:val="005C782A"/>
    <w:rsid w:val="005D1BED"/>
    <w:rsid w:val="005F57BA"/>
    <w:rsid w:val="006323B9"/>
    <w:rsid w:val="0067156E"/>
    <w:rsid w:val="0068292C"/>
    <w:rsid w:val="00696D1F"/>
    <w:rsid w:val="006C64DD"/>
    <w:rsid w:val="006C65B3"/>
    <w:rsid w:val="006D0888"/>
    <w:rsid w:val="00716ECE"/>
    <w:rsid w:val="007317AD"/>
    <w:rsid w:val="00740813"/>
    <w:rsid w:val="00756A99"/>
    <w:rsid w:val="00795D57"/>
    <w:rsid w:val="007B77D9"/>
    <w:rsid w:val="007D0A10"/>
    <w:rsid w:val="007E0809"/>
    <w:rsid w:val="007F617B"/>
    <w:rsid w:val="00821CB6"/>
    <w:rsid w:val="008610E1"/>
    <w:rsid w:val="00870C08"/>
    <w:rsid w:val="008A4DBC"/>
    <w:rsid w:val="008B765C"/>
    <w:rsid w:val="008D33EE"/>
    <w:rsid w:val="008F2E36"/>
    <w:rsid w:val="009207FB"/>
    <w:rsid w:val="00942A1A"/>
    <w:rsid w:val="0094481F"/>
    <w:rsid w:val="00953938"/>
    <w:rsid w:val="00987FD8"/>
    <w:rsid w:val="00991875"/>
    <w:rsid w:val="009B1BC8"/>
    <w:rsid w:val="009C48C0"/>
    <w:rsid w:val="009F6EE1"/>
    <w:rsid w:val="00A25BB3"/>
    <w:rsid w:val="00A423A0"/>
    <w:rsid w:val="00A5419E"/>
    <w:rsid w:val="00A76591"/>
    <w:rsid w:val="00A8233C"/>
    <w:rsid w:val="00A93CD6"/>
    <w:rsid w:val="00AB406A"/>
    <w:rsid w:val="00AC328B"/>
    <w:rsid w:val="00AE064A"/>
    <w:rsid w:val="00AE188E"/>
    <w:rsid w:val="00B05BFD"/>
    <w:rsid w:val="00B207E0"/>
    <w:rsid w:val="00B2345C"/>
    <w:rsid w:val="00B23E55"/>
    <w:rsid w:val="00B24053"/>
    <w:rsid w:val="00B77737"/>
    <w:rsid w:val="00B930DB"/>
    <w:rsid w:val="00BE1B44"/>
    <w:rsid w:val="00BF3885"/>
    <w:rsid w:val="00C03D97"/>
    <w:rsid w:val="00C371C3"/>
    <w:rsid w:val="00C40522"/>
    <w:rsid w:val="00C56772"/>
    <w:rsid w:val="00C83373"/>
    <w:rsid w:val="00C91FED"/>
    <w:rsid w:val="00C9437B"/>
    <w:rsid w:val="00CD28DE"/>
    <w:rsid w:val="00CE1B5A"/>
    <w:rsid w:val="00CE2094"/>
    <w:rsid w:val="00D66176"/>
    <w:rsid w:val="00D95511"/>
    <w:rsid w:val="00DB3D83"/>
    <w:rsid w:val="00DC5DEA"/>
    <w:rsid w:val="00DC6D1A"/>
    <w:rsid w:val="00DD3661"/>
    <w:rsid w:val="00DD695A"/>
    <w:rsid w:val="00DF0B7A"/>
    <w:rsid w:val="00E026A7"/>
    <w:rsid w:val="00E26B68"/>
    <w:rsid w:val="00E5341F"/>
    <w:rsid w:val="00E53755"/>
    <w:rsid w:val="00E85151"/>
    <w:rsid w:val="00EB3532"/>
    <w:rsid w:val="00EB4B7C"/>
    <w:rsid w:val="00ED4485"/>
    <w:rsid w:val="00ED71E0"/>
    <w:rsid w:val="00ED78A9"/>
    <w:rsid w:val="00EF1296"/>
    <w:rsid w:val="00F06B42"/>
    <w:rsid w:val="00F31C1E"/>
    <w:rsid w:val="00FA1BE3"/>
    <w:rsid w:val="00FA648D"/>
    <w:rsid w:val="00FB2104"/>
    <w:rsid w:val="00FC68E7"/>
    <w:rsid w:val="00FD5C2A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BC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BC8"/>
    <w:rPr>
      <w:rFonts w:ascii="Bookman Old Style" w:eastAsiaTheme="minorEastAsia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BC8"/>
    <w:rPr>
      <w:rFonts w:ascii="Bookman Old Style" w:eastAsiaTheme="minorEastAsia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BC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BC8"/>
    <w:rPr>
      <w:rFonts w:ascii="Bookman Old Style" w:eastAsiaTheme="minorEastAsia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BC8"/>
    <w:rPr>
      <w:rFonts w:ascii="Bookman Old Style" w:eastAsiaTheme="minorEastAsia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2012-10-12T23:07:00Z</dcterms:created>
  <dcterms:modified xsi:type="dcterms:W3CDTF">2012-10-12T23:13:00Z</dcterms:modified>
</cp:coreProperties>
</file>