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Book Antiqua" w:hAnsi="Book Antiqua"/>
          <w:b/>
          <w:bCs/>
          <w:i/>
          <w:sz w:val="28"/>
          <w:szCs w:val="28"/>
        </w:rPr>
      </w:pPr>
      <w:r w:rsidRPr="001A0880">
        <w:rPr>
          <w:rFonts w:ascii="Book Antiqua" w:hAnsi="Book Antiqua"/>
          <w:b/>
          <w:bCs/>
          <w:i/>
          <w:sz w:val="28"/>
          <w:szCs w:val="28"/>
        </w:rPr>
        <w:t>Complex Sentences Review</w:t>
      </w: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  <w:b/>
          <w:bCs/>
          <w:i/>
        </w:rPr>
      </w:pP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</w:rPr>
      </w:pPr>
      <w:r w:rsidRPr="001A0880">
        <w:rPr>
          <w:rFonts w:ascii="Book Antiqua" w:hAnsi="Book Antiqua"/>
          <w:b/>
          <w:bCs/>
        </w:rPr>
        <w:t>Definition:</w:t>
      </w:r>
      <w:r w:rsidRPr="001A0880">
        <w:rPr>
          <w:rFonts w:ascii="Book Antiqua" w:hAnsi="Book Antiqua"/>
        </w:rPr>
        <w:t xml:space="preserve">  A </w:t>
      </w:r>
      <w:r w:rsidRPr="001A0880">
        <w:rPr>
          <w:rFonts w:ascii="Book Antiqua" w:hAnsi="Book Antiqua"/>
          <w:b/>
          <w:bCs/>
        </w:rPr>
        <w:t>COMPLEX SENTENCE</w:t>
      </w:r>
      <w:r w:rsidRPr="001A0880">
        <w:rPr>
          <w:rFonts w:ascii="Book Antiqua" w:hAnsi="Book Antiqua"/>
        </w:rPr>
        <w:t xml:space="preserve"> is made up of an independent clause (the main clause) and one or more dependent clauses.</w:t>
      </w: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</w:rPr>
      </w:pP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</w:rPr>
      </w:pPr>
      <w:r w:rsidRPr="001A0880">
        <w:rPr>
          <w:rFonts w:ascii="Book Antiqua" w:hAnsi="Book Antiqua"/>
        </w:rPr>
        <w:t xml:space="preserve">The </w:t>
      </w:r>
      <w:r w:rsidRPr="001A0880">
        <w:rPr>
          <w:rFonts w:ascii="Book Antiqua" w:hAnsi="Book Antiqua"/>
          <w:smallCaps/>
        </w:rPr>
        <w:t>INDEPENDENT CLAUSE</w:t>
      </w:r>
      <w:r w:rsidRPr="001A0880">
        <w:rPr>
          <w:rFonts w:ascii="Book Antiqua" w:hAnsi="Book Antiqua"/>
        </w:rPr>
        <w:t xml:space="preserve"> has a subject and verb and </w:t>
      </w:r>
      <w:r w:rsidRPr="001A0880">
        <w:rPr>
          <w:rFonts w:ascii="Book Antiqua" w:hAnsi="Book Antiqua"/>
          <w:u w:val="words"/>
        </w:rPr>
        <w:t>can</w:t>
      </w:r>
      <w:r w:rsidRPr="001A0880">
        <w:rPr>
          <w:rFonts w:ascii="Book Antiqua" w:hAnsi="Book Antiqua"/>
        </w:rPr>
        <w:t xml:space="preserve"> stand alone as a complete sentence.  It is also called a simple sentence.</w:t>
      </w: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</w:rPr>
      </w:pP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</w:rPr>
      </w:pPr>
      <w:r w:rsidRPr="001A0880">
        <w:rPr>
          <w:rFonts w:ascii="Book Antiqua" w:hAnsi="Book Antiqua"/>
        </w:rPr>
        <w:tab/>
      </w:r>
      <w:r w:rsidRPr="001A0880">
        <w:rPr>
          <w:rFonts w:ascii="Book Antiqua" w:hAnsi="Book Antiqua"/>
        </w:rPr>
        <w:tab/>
      </w:r>
      <w:r w:rsidRPr="001A0880">
        <w:rPr>
          <w:rFonts w:ascii="Book Antiqua" w:hAnsi="Book Antiqua"/>
          <w:u w:val="words"/>
        </w:rPr>
        <w:t>John</w:t>
      </w:r>
      <w:r w:rsidRPr="001A0880">
        <w:rPr>
          <w:rFonts w:ascii="Book Antiqua" w:hAnsi="Book Antiqua"/>
        </w:rPr>
        <w:t xml:space="preserve"> </w:t>
      </w:r>
      <w:r w:rsidRPr="001A0880">
        <w:rPr>
          <w:rFonts w:ascii="Book Antiqua" w:hAnsi="Book Antiqua"/>
          <w:u w:val="double"/>
        </w:rPr>
        <w:t xml:space="preserve">fixed </w:t>
      </w:r>
      <w:r w:rsidRPr="001A0880">
        <w:rPr>
          <w:rFonts w:ascii="Book Antiqua" w:hAnsi="Book Antiqua"/>
        </w:rPr>
        <w:t>the car.</w:t>
      </w: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</w:rPr>
      </w:pP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</w:rPr>
      </w:pPr>
      <w:r w:rsidRPr="001A0880">
        <w:rPr>
          <w:rFonts w:ascii="Book Antiqua" w:hAnsi="Book Antiqua"/>
        </w:rPr>
        <w:t xml:space="preserve">The </w:t>
      </w:r>
      <w:r w:rsidRPr="001A0880">
        <w:rPr>
          <w:rFonts w:ascii="Book Antiqua" w:hAnsi="Book Antiqua"/>
          <w:smallCaps/>
        </w:rPr>
        <w:t>DEPENDENT CLAUSE</w:t>
      </w:r>
      <w:r w:rsidRPr="001A0880">
        <w:rPr>
          <w:rFonts w:ascii="Book Antiqua" w:hAnsi="Book Antiqua"/>
        </w:rPr>
        <w:t xml:space="preserve"> also has a subject and a verb, but it </w:t>
      </w:r>
      <w:r w:rsidRPr="001A0880">
        <w:rPr>
          <w:rFonts w:ascii="Book Antiqua" w:hAnsi="Book Antiqua"/>
          <w:u w:val="words"/>
        </w:rPr>
        <w:t>cannot</w:t>
      </w:r>
      <w:r w:rsidRPr="001A0880">
        <w:rPr>
          <w:rFonts w:ascii="Book Antiqua" w:hAnsi="Book Antiqua"/>
        </w:rPr>
        <w:t xml:space="preserve"> stand alone.  There are </w:t>
      </w:r>
      <w:r w:rsidRPr="001A0880">
        <w:rPr>
          <w:rFonts w:ascii="Book Antiqua" w:hAnsi="Book Antiqua"/>
          <w:b/>
        </w:rPr>
        <w:t>two types of dependent clauses</w:t>
      </w:r>
      <w:r w:rsidRPr="001A0880">
        <w:rPr>
          <w:rFonts w:ascii="Book Antiqua" w:hAnsi="Book Antiqua"/>
        </w:rPr>
        <w:t xml:space="preserve">, those that begin with </w:t>
      </w:r>
      <w:r w:rsidRPr="001A0880">
        <w:rPr>
          <w:rFonts w:ascii="Book Antiqua" w:hAnsi="Book Antiqua"/>
          <w:b/>
          <w:bCs/>
          <w:i/>
          <w:iCs/>
        </w:rPr>
        <w:t>subordinating conjunctions</w:t>
      </w:r>
      <w:r w:rsidRPr="001A0880">
        <w:rPr>
          <w:rFonts w:ascii="Book Antiqua" w:hAnsi="Book Antiqua"/>
        </w:rPr>
        <w:t xml:space="preserve"> and those that begin with </w:t>
      </w:r>
      <w:r w:rsidRPr="001A0880">
        <w:rPr>
          <w:rFonts w:ascii="Book Antiqua" w:hAnsi="Book Antiqua"/>
          <w:b/>
          <w:bCs/>
          <w:i/>
          <w:iCs/>
        </w:rPr>
        <w:t>relative pronouns</w:t>
      </w:r>
      <w:r w:rsidRPr="001A0880">
        <w:rPr>
          <w:rFonts w:ascii="Book Antiqua" w:hAnsi="Book Antiqua"/>
        </w:rPr>
        <w:t xml:space="preserve">. </w:t>
      </w: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</w:rPr>
      </w:pP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</w:rPr>
      </w:pPr>
      <w:r w:rsidRPr="001A0880">
        <w:rPr>
          <w:rFonts w:ascii="Book Antiqua" w:hAnsi="Book Antiqua"/>
        </w:rPr>
        <w:tab/>
      </w:r>
      <w:r w:rsidRPr="001A0880">
        <w:rPr>
          <w:rFonts w:ascii="Book Antiqua" w:hAnsi="Book Antiqua"/>
        </w:rPr>
        <w:tab/>
      </w:r>
      <w:r w:rsidRPr="001A0880">
        <w:rPr>
          <w:rFonts w:ascii="Book Antiqua" w:hAnsi="Book Antiqua"/>
          <w:i/>
          <w:iCs/>
        </w:rPr>
        <w:t>When</w:t>
      </w:r>
      <w:r w:rsidRPr="001A0880">
        <w:rPr>
          <w:rFonts w:ascii="Book Antiqua" w:hAnsi="Book Antiqua"/>
        </w:rPr>
        <w:t xml:space="preserve"> </w:t>
      </w:r>
      <w:r w:rsidRPr="001A0880">
        <w:rPr>
          <w:rFonts w:ascii="Book Antiqua" w:hAnsi="Book Antiqua"/>
          <w:u w:val="words"/>
        </w:rPr>
        <w:t>John</w:t>
      </w:r>
      <w:r w:rsidRPr="001A0880">
        <w:rPr>
          <w:rFonts w:ascii="Book Antiqua" w:hAnsi="Book Antiqua"/>
        </w:rPr>
        <w:t xml:space="preserve"> </w:t>
      </w:r>
      <w:r w:rsidRPr="001A0880">
        <w:rPr>
          <w:rFonts w:ascii="Book Antiqua" w:hAnsi="Book Antiqua"/>
          <w:u w:val="double"/>
        </w:rPr>
        <w:t>fixed</w:t>
      </w:r>
      <w:r w:rsidRPr="001A0880">
        <w:rPr>
          <w:rFonts w:ascii="Book Antiqua" w:hAnsi="Book Antiqua"/>
        </w:rPr>
        <w:t xml:space="preserve"> the </w:t>
      </w:r>
      <w:proofErr w:type="gramStart"/>
      <w:r w:rsidRPr="001A0880">
        <w:rPr>
          <w:rFonts w:ascii="Book Antiqua" w:hAnsi="Book Antiqua"/>
        </w:rPr>
        <w:t>car  (</w:t>
      </w:r>
      <w:proofErr w:type="gramEnd"/>
      <w:r w:rsidRPr="001A0880">
        <w:rPr>
          <w:rFonts w:ascii="Book Antiqua" w:hAnsi="Book Antiqua"/>
        </w:rPr>
        <w:t>subordinating conjunction)</w:t>
      </w: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</w:rPr>
      </w:pPr>
      <w:r w:rsidRPr="001A0880">
        <w:rPr>
          <w:rFonts w:ascii="Book Antiqua" w:hAnsi="Book Antiqua"/>
        </w:rPr>
        <w:tab/>
      </w:r>
      <w:r w:rsidRPr="001A0880">
        <w:rPr>
          <w:rFonts w:ascii="Book Antiqua" w:hAnsi="Book Antiqua"/>
        </w:rPr>
        <w:tab/>
      </w:r>
      <w:r w:rsidRPr="001A0880">
        <w:rPr>
          <w:rFonts w:ascii="Book Antiqua" w:hAnsi="Book Antiqua"/>
          <w:i/>
          <w:iCs/>
          <w:u w:val="words"/>
        </w:rPr>
        <w:t>Who</w:t>
      </w:r>
      <w:r w:rsidRPr="001A0880">
        <w:rPr>
          <w:rFonts w:ascii="Book Antiqua" w:hAnsi="Book Antiqua"/>
        </w:rPr>
        <w:t xml:space="preserve"> </w:t>
      </w:r>
      <w:r w:rsidRPr="001A0880">
        <w:rPr>
          <w:rFonts w:ascii="Book Antiqua" w:hAnsi="Book Antiqua"/>
          <w:u w:val="double"/>
        </w:rPr>
        <w:t>fixed</w:t>
      </w:r>
      <w:r w:rsidRPr="001A0880">
        <w:rPr>
          <w:rFonts w:ascii="Book Antiqua" w:hAnsi="Book Antiqua"/>
        </w:rPr>
        <w:t xml:space="preserve"> the </w:t>
      </w:r>
      <w:proofErr w:type="gramStart"/>
      <w:r w:rsidRPr="001A0880">
        <w:rPr>
          <w:rFonts w:ascii="Book Antiqua" w:hAnsi="Book Antiqua"/>
        </w:rPr>
        <w:t>car  (</w:t>
      </w:r>
      <w:proofErr w:type="gramEnd"/>
      <w:r w:rsidRPr="001A0880">
        <w:rPr>
          <w:rFonts w:ascii="Book Antiqua" w:hAnsi="Book Antiqua"/>
        </w:rPr>
        <w:t>relative pronoun)</w:t>
      </w:r>
    </w:p>
    <w:p w:rsidR="00D266F8" w:rsidRPr="001A0880" w:rsidRDefault="00D266F8">
      <w:pPr>
        <w:rPr>
          <w:rFonts w:ascii="Book Antiqua" w:hAnsi="Book Antiqua"/>
        </w:rPr>
      </w:pP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  <w:sz w:val="28"/>
          <w:szCs w:val="28"/>
        </w:rPr>
      </w:pPr>
      <w:r w:rsidRPr="001A0880">
        <w:rPr>
          <w:rFonts w:ascii="Book Antiqua" w:hAnsi="Book Antiqua"/>
          <w:b/>
          <w:bCs/>
          <w:sz w:val="28"/>
          <w:szCs w:val="28"/>
        </w:rPr>
        <w:t xml:space="preserve">I. </w:t>
      </w:r>
      <w:r w:rsidRPr="001A0880">
        <w:rPr>
          <w:rFonts w:ascii="Book Antiqua" w:hAnsi="Book Antiqua"/>
          <w:b/>
          <w:bCs/>
          <w:sz w:val="28"/>
          <w:szCs w:val="28"/>
        </w:rPr>
        <w:t xml:space="preserve">Dependent Clauses with </w:t>
      </w:r>
      <w:r w:rsidRPr="001A0880">
        <w:rPr>
          <w:rFonts w:ascii="Book Antiqua" w:hAnsi="Book Antiqua"/>
          <w:b/>
          <w:bCs/>
          <w:i/>
          <w:iCs/>
          <w:sz w:val="28"/>
          <w:szCs w:val="28"/>
        </w:rPr>
        <w:t>Subordinating Conjunctions:</w:t>
      </w: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</w:rPr>
      </w:pP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</w:rPr>
      </w:pPr>
      <w:r w:rsidRPr="001A0880">
        <w:rPr>
          <w:rFonts w:ascii="Book Antiqua" w:hAnsi="Book Antiqua"/>
        </w:rPr>
        <w:t xml:space="preserve">One type of dependent clause is introduced by a word (or words) called a </w:t>
      </w:r>
      <w:r w:rsidRPr="001A0880">
        <w:rPr>
          <w:rFonts w:ascii="Book Antiqua" w:hAnsi="Book Antiqua"/>
          <w:b/>
          <w:bCs/>
          <w:i/>
          <w:iCs/>
        </w:rPr>
        <w:t>subordinating conjunction</w:t>
      </w:r>
      <w:r w:rsidRPr="001A0880">
        <w:rPr>
          <w:rFonts w:ascii="Book Antiqua" w:hAnsi="Book Antiqua"/>
        </w:rPr>
        <w:t xml:space="preserve">.  The clause does have a subject and a verb, but it begins with a </w:t>
      </w:r>
      <w:r w:rsidRPr="001A0880">
        <w:rPr>
          <w:rFonts w:ascii="Book Antiqua" w:hAnsi="Book Antiqua"/>
          <w:b/>
          <w:bCs/>
          <w:i/>
          <w:iCs/>
        </w:rPr>
        <w:t>subordinating conjunction</w:t>
      </w:r>
      <w:r w:rsidRPr="001A0880">
        <w:rPr>
          <w:rFonts w:ascii="Book Antiqua" w:hAnsi="Book Antiqua"/>
        </w:rPr>
        <w:t xml:space="preserve">.  When a clause starts with a subordinating conjunction, the clause becomes </w:t>
      </w:r>
      <w:r w:rsidRPr="001A0880">
        <w:rPr>
          <w:rFonts w:ascii="Book Antiqua" w:hAnsi="Book Antiqua"/>
          <w:b/>
          <w:bCs/>
        </w:rPr>
        <w:t>dependent</w:t>
      </w:r>
      <w:r w:rsidRPr="001A0880">
        <w:rPr>
          <w:rFonts w:ascii="Book Antiqua" w:hAnsi="Book Antiqua"/>
        </w:rPr>
        <w:t>—it cannot stand alone.</w:t>
      </w: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</w:rPr>
      </w:pP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</w:rPr>
      </w:pPr>
      <w:r w:rsidRPr="001A0880">
        <w:rPr>
          <w:rFonts w:ascii="Book Antiqua" w:hAnsi="Book Antiqua"/>
        </w:rPr>
        <w:t xml:space="preserve">The most common </w:t>
      </w:r>
      <w:r w:rsidRPr="001A0880">
        <w:rPr>
          <w:rFonts w:ascii="Book Antiqua" w:hAnsi="Book Antiqua"/>
          <w:b/>
          <w:bCs/>
          <w:i/>
          <w:iCs/>
        </w:rPr>
        <w:t>subordinating conjunctions</w:t>
      </w:r>
      <w:r w:rsidRPr="001A0880">
        <w:rPr>
          <w:rFonts w:ascii="Book Antiqua" w:hAnsi="Book Antiqua"/>
        </w:rPr>
        <w:t xml:space="preserve"> are listed below:</w:t>
      </w: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</w:rPr>
      </w:pPr>
      <w:proofErr w:type="gramStart"/>
      <w:r w:rsidRPr="001A0880">
        <w:rPr>
          <w:rFonts w:ascii="Book Antiqua" w:hAnsi="Book Antiqua"/>
        </w:rPr>
        <w:t>*  These</w:t>
      </w:r>
      <w:proofErr w:type="gramEnd"/>
      <w:r w:rsidRPr="001A0880">
        <w:rPr>
          <w:rFonts w:ascii="Book Antiqua" w:hAnsi="Book Antiqua"/>
        </w:rPr>
        <w:t xml:space="preserve"> words are also prepositions.</w:t>
      </w: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</w:rPr>
      </w:pP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</w:rPr>
        <w:sectPr w:rsidR="001A4187" w:rsidRPr="001A0880" w:rsidSect="001A4187">
          <w:footerReference w:type="default" r:id="rId6"/>
          <w:pgSz w:w="12240" w:h="15840"/>
          <w:pgMar w:top="1152" w:right="1152" w:bottom="1152" w:left="1152" w:header="1440" w:footer="720" w:gutter="0"/>
          <w:cols w:space="720"/>
        </w:sectPr>
      </w:pP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  <w:u w:val="single"/>
        </w:rPr>
      </w:pPr>
      <w:r w:rsidRPr="001A0880">
        <w:rPr>
          <w:rFonts w:ascii="Book Antiqua" w:hAnsi="Book Antiqua"/>
        </w:rPr>
        <w:lastRenderedPageBreak/>
        <w:tab/>
        <w:t>after*</w:t>
      </w: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  <w:u w:val="single"/>
        </w:rPr>
      </w:pPr>
      <w:r w:rsidRPr="001A0880">
        <w:rPr>
          <w:rFonts w:ascii="Book Antiqua" w:hAnsi="Book Antiqua"/>
        </w:rPr>
        <w:tab/>
        <w:t>although</w:t>
      </w:r>
      <w:r w:rsidRPr="001A0880">
        <w:rPr>
          <w:rFonts w:ascii="Book Antiqua" w:hAnsi="Book Antiqua"/>
        </w:rPr>
        <w:tab/>
      </w:r>
      <w:r w:rsidRPr="001A0880">
        <w:rPr>
          <w:rFonts w:ascii="Book Antiqua" w:hAnsi="Book Antiqua"/>
        </w:rPr>
        <w:tab/>
      </w:r>
      <w:r w:rsidRPr="001A0880">
        <w:rPr>
          <w:rFonts w:ascii="Book Antiqua" w:hAnsi="Book Antiqua"/>
        </w:rPr>
        <w:tab/>
      </w: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  <w:u w:val="single"/>
        </w:rPr>
      </w:pPr>
      <w:r w:rsidRPr="001A0880">
        <w:rPr>
          <w:rFonts w:ascii="Book Antiqua" w:hAnsi="Book Antiqua"/>
        </w:rPr>
        <w:tab/>
        <w:t>as*</w:t>
      </w:r>
      <w:r w:rsidRPr="001A0880">
        <w:rPr>
          <w:rFonts w:ascii="Book Antiqua" w:hAnsi="Book Antiqua"/>
        </w:rPr>
        <w:tab/>
      </w:r>
      <w:r w:rsidRPr="001A0880">
        <w:rPr>
          <w:rFonts w:ascii="Book Antiqua" w:hAnsi="Book Antiqua"/>
        </w:rPr>
        <w:tab/>
      </w:r>
      <w:r w:rsidRPr="001A0880">
        <w:rPr>
          <w:rFonts w:ascii="Book Antiqua" w:hAnsi="Book Antiqua"/>
        </w:rPr>
        <w:tab/>
      </w:r>
      <w:r w:rsidRPr="001A0880">
        <w:rPr>
          <w:rFonts w:ascii="Book Antiqua" w:hAnsi="Book Antiqua"/>
        </w:rPr>
        <w:tab/>
      </w: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  <w:u w:val="single"/>
        </w:rPr>
      </w:pPr>
      <w:r w:rsidRPr="001A0880">
        <w:rPr>
          <w:rFonts w:ascii="Book Antiqua" w:hAnsi="Book Antiqua"/>
        </w:rPr>
        <w:tab/>
        <w:t>as if</w:t>
      </w:r>
      <w:r w:rsidRPr="001A0880">
        <w:rPr>
          <w:rFonts w:ascii="Book Antiqua" w:hAnsi="Book Antiqua"/>
        </w:rPr>
        <w:tab/>
      </w:r>
      <w:r w:rsidRPr="001A0880">
        <w:rPr>
          <w:rFonts w:ascii="Book Antiqua" w:hAnsi="Book Antiqua"/>
        </w:rPr>
        <w:tab/>
      </w:r>
      <w:r w:rsidRPr="001A0880">
        <w:rPr>
          <w:rFonts w:ascii="Book Antiqua" w:hAnsi="Book Antiqua"/>
        </w:rPr>
        <w:tab/>
      </w: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  <w:u w:val="single"/>
        </w:rPr>
      </w:pPr>
      <w:r w:rsidRPr="001A0880">
        <w:rPr>
          <w:rFonts w:ascii="Book Antiqua" w:hAnsi="Book Antiqua"/>
        </w:rPr>
        <w:tab/>
        <w:t>as long as</w:t>
      </w:r>
      <w:r w:rsidRPr="001A0880">
        <w:rPr>
          <w:rFonts w:ascii="Book Antiqua" w:hAnsi="Book Antiqua"/>
        </w:rPr>
        <w:tab/>
      </w:r>
      <w:r w:rsidRPr="001A0880">
        <w:rPr>
          <w:rFonts w:ascii="Book Antiqua" w:hAnsi="Book Antiqua"/>
        </w:rPr>
        <w:tab/>
      </w:r>
      <w:r w:rsidRPr="001A0880">
        <w:rPr>
          <w:rFonts w:ascii="Book Antiqua" w:hAnsi="Book Antiqua"/>
        </w:rPr>
        <w:tab/>
      </w: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  <w:u w:val="single"/>
        </w:rPr>
      </w:pPr>
      <w:r w:rsidRPr="001A0880">
        <w:rPr>
          <w:rFonts w:ascii="Book Antiqua" w:hAnsi="Book Antiqua"/>
        </w:rPr>
        <w:tab/>
        <w:t>as though</w:t>
      </w:r>
      <w:r w:rsidRPr="001A0880">
        <w:rPr>
          <w:rFonts w:ascii="Book Antiqua" w:hAnsi="Book Antiqua"/>
        </w:rPr>
        <w:tab/>
      </w:r>
      <w:r w:rsidRPr="001A0880">
        <w:rPr>
          <w:rFonts w:ascii="Book Antiqua" w:hAnsi="Book Antiqua"/>
        </w:rPr>
        <w:tab/>
      </w:r>
      <w:r w:rsidRPr="001A0880">
        <w:rPr>
          <w:rFonts w:ascii="Book Antiqua" w:hAnsi="Book Antiqua"/>
        </w:rPr>
        <w:tab/>
      </w: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  <w:u w:val="single"/>
        </w:rPr>
      </w:pPr>
      <w:r w:rsidRPr="001A0880">
        <w:rPr>
          <w:rFonts w:ascii="Book Antiqua" w:hAnsi="Book Antiqua"/>
        </w:rPr>
        <w:tab/>
        <w:t>because</w:t>
      </w:r>
      <w:r w:rsidRPr="001A0880">
        <w:rPr>
          <w:rFonts w:ascii="Book Antiqua" w:hAnsi="Book Antiqua"/>
        </w:rPr>
        <w:tab/>
      </w:r>
      <w:r w:rsidRPr="001A0880">
        <w:rPr>
          <w:rFonts w:ascii="Book Antiqua" w:hAnsi="Book Antiqua"/>
        </w:rPr>
        <w:tab/>
      </w:r>
      <w:r w:rsidRPr="001A0880">
        <w:rPr>
          <w:rFonts w:ascii="Book Antiqua" w:hAnsi="Book Antiqua"/>
        </w:rPr>
        <w:tab/>
      </w: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  <w:u w:val="single"/>
        </w:rPr>
      </w:pPr>
      <w:r w:rsidRPr="001A0880">
        <w:rPr>
          <w:rFonts w:ascii="Book Antiqua" w:hAnsi="Book Antiqua"/>
        </w:rPr>
        <w:tab/>
        <w:t>before*</w:t>
      </w:r>
      <w:r w:rsidRPr="001A0880">
        <w:rPr>
          <w:rFonts w:ascii="Book Antiqua" w:hAnsi="Book Antiqua"/>
        </w:rPr>
        <w:tab/>
      </w:r>
      <w:r w:rsidRPr="001A0880">
        <w:rPr>
          <w:rFonts w:ascii="Book Antiqua" w:hAnsi="Book Antiqua"/>
        </w:rPr>
        <w:tab/>
      </w:r>
      <w:r w:rsidRPr="001A0880">
        <w:rPr>
          <w:rFonts w:ascii="Book Antiqua" w:hAnsi="Book Antiqua"/>
        </w:rPr>
        <w:tab/>
      </w: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  <w:u w:val="single"/>
        </w:rPr>
      </w:pPr>
      <w:r w:rsidRPr="001A0880">
        <w:rPr>
          <w:rFonts w:ascii="Book Antiqua" w:hAnsi="Book Antiqua"/>
        </w:rPr>
        <w:tab/>
        <w:t>even though</w:t>
      </w:r>
      <w:r w:rsidRPr="001A0880">
        <w:rPr>
          <w:rFonts w:ascii="Book Antiqua" w:hAnsi="Book Antiqua"/>
        </w:rPr>
        <w:tab/>
      </w:r>
      <w:r w:rsidRPr="001A0880">
        <w:rPr>
          <w:rFonts w:ascii="Book Antiqua" w:hAnsi="Book Antiqua"/>
        </w:rPr>
        <w:tab/>
      </w:r>
      <w:r w:rsidRPr="001A0880">
        <w:rPr>
          <w:rFonts w:ascii="Book Antiqua" w:hAnsi="Book Antiqua"/>
        </w:rPr>
        <w:tab/>
      </w: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  <w:u w:val="single"/>
        </w:rPr>
      </w:pPr>
      <w:r w:rsidRPr="001A0880">
        <w:rPr>
          <w:rFonts w:ascii="Book Antiqua" w:hAnsi="Book Antiqua"/>
        </w:rPr>
        <w:tab/>
        <w:t>if</w:t>
      </w:r>
      <w:r w:rsidRPr="001A0880">
        <w:rPr>
          <w:rFonts w:ascii="Book Antiqua" w:hAnsi="Book Antiqua"/>
        </w:rPr>
        <w:tab/>
      </w:r>
      <w:r w:rsidRPr="001A0880">
        <w:rPr>
          <w:rFonts w:ascii="Book Antiqua" w:hAnsi="Book Antiqua"/>
        </w:rPr>
        <w:tab/>
      </w:r>
      <w:r w:rsidRPr="001A0880">
        <w:rPr>
          <w:rFonts w:ascii="Book Antiqua" w:hAnsi="Book Antiqua"/>
        </w:rPr>
        <w:tab/>
      </w:r>
      <w:r w:rsidRPr="001A0880">
        <w:rPr>
          <w:rFonts w:ascii="Book Antiqua" w:hAnsi="Book Antiqua"/>
        </w:rPr>
        <w:tab/>
      </w: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  <w:u w:val="single"/>
        </w:rPr>
      </w:pPr>
      <w:r w:rsidRPr="001A0880">
        <w:rPr>
          <w:rFonts w:ascii="Book Antiqua" w:hAnsi="Book Antiqua"/>
        </w:rPr>
        <w:tab/>
        <w:t>once</w:t>
      </w:r>
      <w:r w:rsidRPr="001A0880">
        <w:rPr>
          <w:rFonts w:ascii="Book Antiqua" w:hAnsi="Book Antiqua"/>
          <w:u w:val="single"/>
        </w:rPr>
        <w:tab/>
      </w:r>
      <w:r w:rsidRPr="001A0880">
        <w:rPr>
          <w:rFonts w:ascii="Book Antiqua" w:hAnsi="Book Antiqua"/>
        </w:rPr>
        <w:tab/>
      </w:r>
      <w:r w:rsidRPr="001A0880">
        <w:rPr>
          <w:rFonts w:ascii="Book Antiqua" w:hAnsi="Book Antiqua"/>
        </w:rPr>
        <w:tab/>
      </w:r>
      <w:r w:rsidRPr="001A0880">
        <w:rPr>
          <w:rFonts w:ascii="Book Antiqua" w:hAnsi="Book Antiqua"/>
        </w:rPr>
        <w:tab/>
      </w: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  <w:u w:val="single"/>
        </w:rPr>
      </w:pPr>
      <w:r w:rsidRPr="001A0880">
        <w:rPr>
          <w:rFonts w:ascii="Book Antiqua" w:hAnsi="Book Antiqua"/>
        </w:rPr>
        <w:tab/>
        <w:t>provided</w:t>
      </w:r>
      <w:r w:rsidRPr="001A0880">
        <w:rPr>
          <w:rFonts w:ascii="Book Antiqua" w:hAnsi="Book Antiqua"/>
          <w:u w:val="single"/>
        </w:rPr>
        <w:tab/>
      </w: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</w:rPr>
      </w:pPr>
      <w:r w:rsidRPr="001A0880">
        <w:rPr>
          <w:rFonts w:ascii="Book Antiqua" w:hAnsi="Book Antiqua"/>
        </w:rPr>
        <w:br w:type="column"/>
      </w:r>
      <w:r w:rsidRPr="001A0880">
        <w:rPr>
          <w:rFonts w:ascii="Book Antiqua" w:hAnsi="Book Antiqua"/>
        </w:rPr>
        <w:lastRenderedPageBreak/>
        <w:t>since*</w:t>
      </w: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</w:rPr>
      </w:pPr>
      <w:r w:rsidRPr="001A0880">
        <w:rPr>
          <w:rFonts w:ascii="Book Antiqua" w:hAnsi="Book Antiqua"/>
        </w:rPr>
        <w:t>so that</w:t>
      </w: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</w:rPr>
      </w:pPr>
      <w:r w:rsidRPr="001A0880">
        <w:rPr>
          <w:rFonts w:ascii="Book Antiqua" w:hAnsi="Book Antiqua"/>
        </w:rPr>
        <w:t>though</w:t>
      </w: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</w:rPr>
      </w:pPr>
      <w:r w:rsidRPr="001A0880">
        <w:rPr>
          <w:rFonts w:ascii="Book Antiqua" w:hAnsi="Book Antiqua"/>
        </w:rPr>
        <w:t>till*</w:t>
      </w: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</w:rPr>
      </w:pPr>
      <w:r w:rsidRPr="001A0880">
        <w:rPr>
          <w:rFonts w:ascii="Book Antiqua" w:hAnsi="Book Antiqua"/>
        </w:rPr>
        <w:t>unless</w:t>
      </w: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</w:rPr>
      </w:pPr>
      <w:r w:rsidRPr="001A0880">
        <w:rPr>
          <w:rFonts w:ascii="Book Antiqua" w:hAnsi="Book Antiqua"/>
        </w:rPr>
        <w:t>until*</w:t>
      </w: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</w:rPr>
      </w:pPr>
      <w:r w:rsidRPr="001A0880">
        <w:rPr>
          <w:rFonts w:ascii="Book Antiqua" w:hAnsi="Book Antiqua"/>
        </w:rPr>
        <w:t>when</w:t>
      </w: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</w:rPr>
      </w:pPr>
      <w:r w:rsidRPr="001A0880">
        <w:rPr>
          <w:rFonts w:ascii="Book Antiqua" w:hAnsi="Book Antiqua"/>
        </w:rPr>
        <w:t>whenever</w:t>
      </w: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</w:rPr>
      </w:pPr>
      <w:r w:rsidRPr="001A0880">
        <w:rPr>
          <w:rFonts w:ascii="Book Antiqua" w:hAnsi="Book Antiqua"/>
        </w:rPr>
        <w:t>where</w:t>
      </w: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</w:rPr>
      </w:pPr>
      <w:r w:rsidRPr="001A0880">
        <w:rPr>
          <w:rFonts w:ascii="Book Antiqua" w:hAnsi="Book Antiqua"/>
        </w:rPr>
        <w:t>wherever</w:t>
      </w: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</w:rPr>
      </w:pPr>
      <w:r w:rsidRPr="001A0880">
        <w:rPr>
          <w:rFonts w:ascii="Book Antiqua" w:hAnsi="Book Antiqua"/>
        </w:rPr>
        <w:t>while</w:t>
      </w: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</w:rPr>
        <w:sectPr w:rsidR="001A4187" w:rsidRPr="001A0880">
          <w:footerReference w:type="default" r:id="rId7"/>
          <w:type w:val="continuous"/>
          <w:pgSz w:w="12240" w:h="15840"/>
          <w:pgMar w:top="1440" w:right="1710" w:bottom="720" w:left="1800" w:header="1440" w:footer="720" w:gutter="0"/>
          <w:cols w:num="2" w:space="720" w:equalWidth="0">
            <w:col w:w="4005" w:space="720"/>
            <w:col w:w="4005"/>
          </w:cols>
        </w:sectPr>
      </w:pPr>
      <w:r w:rsidRPr="001A0880">
        <w:rPr>
          <w:rFonts w:ascii="Book Antiqua" w:hAnsi="Book Antiqua"/>
        </w:rPr>
        <w:t>when</w:t>
      </w: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</w:rPr>
      </w:pP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</w:rPr>
      </w:pP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</w:rPr>
      </w:pPr>
      <w:r w:rsidRPr="001A0880">
        <w:rPr>
          <w:rFonts w:ascii="Book Antiqua" w:hAnsi="Book Antiqua"/>
        </w:rPr>
        <w:t xml:space="preserve">When one of these subordinating conjunctions is placed before an independent clause, the clause can no longer stand by itself.  It becomes </w:t>
      </w:r>
      <w:r w:rsidRPr="001A0880">
        <w:rPr>
          <w:rFonts w:ascii="Book Antiqua" w:hAnsi="Book Antiqua"/>
          <w:b/>
          <w:bCs/>
        </w:rPr>
        <w:t>dependent</w:t>
      </w:r>
      <w:r w:rsidRPr="001A0880">
        <w:rPr>
          <w:rFonts w:ascii="Book Antiqua" w:hAnsi="Book Antiqua"/>
        </w:rPr>
        <w:t>.</w:t>
      </w: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</w:rPr>
      </w:pP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</w:rPr>
      </w:pPr>
      <w:r w:rsidRPr="001A0880">
        <w:rPr>
          <w:rFonts w:ascii="Book Antiqua" w:hAnsi="Book Antiqua"/>
        </w:rPr>
        <w:tab/>
      </w:r>
      <w:r w:rsidRPr="001A0880">
        <w:rPr>
          <w:rFonts w:ascii="Book Antiqua" w:hAnsi="Book Antiqua"/>
          <w:u w:val="words"/>
        </w:rPr>
        <w:t>Robert</w:t>
      </w:r>
      <w:r w:rsidRPr="001A0880">
        <w:rPr>
          <w:rFonts w:ascii="Book Antiqua" w:hAnsi="Book Antiqua"/>
        </w:rPr>
        <w:t xml:space="preserve"> </w:t>
      </w:r>
      <w:r w:rsidRPr="001A0880">
        <w:rPr>
          <w:rFonts w:ascii="Book Antiqua" w:hAnsi="Book Antiqua"/>
          <w:u w:val="double"/>
        </w:rPr>
        <w:t>rode</w:t>
      </w:r>
      <w:r w:rsidRPr="001A0880">
        <w:rPr>
          <w:rFonts w:ascii="Book Antiqua" w:hAnsi="Book Antiqua"/>
        </w:rPr>
        <w:t xml:space="preserve"> the bus to town. (independent clause)</w:t>
      </w: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</w:rPr>
      </w:pP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</w:rPr>
      </w:pPr>
      <w:r w:rsidRPr="001A0880">
        <w:rPr>
          <w:rFonts w:ascii="Book Antiqua" w:hAnsi="Book Antiqua"/>
        </w:rPr>
        <w:tab/>
      </w:r>
      <w:proofErr w:type="gramStart"/>
      <w:r w:rsidRPr="001A0880">
        <w:rPr>
          <w:rFonts w:ascii="Book Antiqua" w:hAnsi="Book Antiqua"/>
          <w:b/>
          <w:bCs/>
          <w:i/>
          <w:iCs/>
        </w:rPr>
        <w:t>When</w:t>
      </w:r>
      <w:r w:rsidRPr="001A0880">
        <w:rPr>
          <w:rFonts w:ascii="Book Antiqua" w:hAnsi="Book Antiqua"/>
        </w:rPr>
        <w:t xml:space="preserve"> </w:t>
      </w:r>
      <w:r w:rsidRPr="001A0880">
        <w:rPr>
          <w:rFonts w:ascii="Book Antiqua" w:hAnsi="Book Antiqua"/>
          <w:u w:val="words"/>
        </w:rPr>
        <w:t>Robert</w:t>
      </w:r>
      <w:r w:rsidRPr="001A0880">
        <w:rPr>
          <w:rFonts w:ascii="Book Antiqua" w:hAnsi="Book Antiqua"/>
        </w:rPr>
        <w:t xml:space="preserve"> </w:t>
      </w:r>
      <w:r w:rsidRPr="001A0880">
        <w:rPr>
          <w:rFonts w:ascii="Book Antiqua" w:hAnsi="Book Antiqua"/>
          <w:u w:val="double"/>
        </w:rPr>
        <w:t>rode</w:t>
      </w:r>
      <w:r w:rsidRPr="001A0880">
        <w:rPr>
          <w:rFonts w:ascii="Book Antiqua" w:hAnsi="Book Antiqua"/>
        </w:rPr>
        <w:t xml:space="preserve"> the bus to town.</w:t>
      </w:r>
      <w:proofErr w:type="gramEnd"/>
      <w:r w:rsidRPr="001A0880">
        <w:rPr>
          <w:rFonts w:ascii="Book Antiqua" w:hAnsi="Book Antiqua"/>
        </w:rPr>
        <w:t xml:space="preserve"> (dependent clause)</w:t>
      </w:r>
    </w:p>
    <w:p w:rsidR="001A4187" w:rsidRPr="001A0880" w:rsidRDefault="001A4187">
      <w:pPr>
        <w:rPr>
          <w:rFonts w:ascii="Book Antiqua" w:hAnsi="Book Antiqua"/>
        </w:rPr>
      </w:pP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  <w:b/>
          <w:bCs/>
        </w:rPr>
      </w:pP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</w:rPr>
      </w:pPr>
      <w:r w:rsidRPr="001A0880">
        <w:rPr>
          <w:rFonts w:ascii="Book Antiqua" w:hAnsi="Book Antiqua"/>
          <w:b/>
          <w:bCs/>
        </w:rPr>
        <w:t>Two Positions of Dependent Clauses with Subordinating Conjunctions:</w:t>
      </w: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</w:rPr>
      </w:pP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</w:rPr>
      </w:pPr>
      <w:r w:rsidRPr="001A0880">
        <w:rPr>
          <w:rFonts w:ascii="Book Antiqua" w:hAnsi="Book Antiqua"/>
        </w:rPr>
        <w:t>The dependent clause can come in two places in relation to the independent clause.</w:t>
      </w: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640"/>
      </w:tblGrid>
      <w:tr w:rsidR="001A4187" w:rsidRPr="001A0880" w:rsidTr="00E932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187" w:rsidRPr="001A0880" w:rsidRDefault="001A4187" w:rsidP="001A4187">
            <w:pPr>
              <w:tabs>
                <w:tab w:val="left" w:pos="-1440"/>
                <w:tab w:val="left" w:pos="-720"/>
                <w:tab w:val="left" w:pos="0"/>
                <w:tab w:val="left" w:pos="450"/>
                <w:tab w:val="left" w:pos="99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38"/>
              <w:rPr>
                <w:rFonts w:ascii="Book Antiqua" w:hAnsi="Book Antiqua"/>
              </w:rPr>
            </w:pPr>
            <w:r w:rsidRPr="001A0880">
              <w:rPr>
                <w:rFonts w:ascii="Book Antiqua" w:hAnsi="Book Antiqua"/>
                <w:b/>
                <w:bCs/>
              </w:rPr>
              <w:t>Pattern 1:</w:t>
            </w:r>
            <w:r w:rsidRPr="001A0880">
              <w:rPr>
                <w:rFonts w:ascii="Book Antiqua" w:hAnsi="Book Antiqua"/>
              </w:rPr>
              <w:t xml:space="preserve">  The dependent clause can come </w:t>
            </w:r>
            <w:r w:rsidRPr="001A0880">
              <w:rPr>
                <w:rFonts w:ascii="Book Antiqua" w:hAnsi="Book Antiqua"/>
                <w:b/>
              </w:rPr>
              <w:t>first</w:t>
            </w:r>
            <w:r w:rsidRPr="001A0880">
              <w:rPr>
                <w:rFonts w:ascii="Book Antiqua" w:hAnsi="Book Antiqua"/>
                <w:b/>
              </w:rPr>
              <w:t>,</w:t>
            </w:r>
            <w:r w:rsidRPr="001A0880">
              <w:rPr>
                <w:rFonts w:ascii="Book Antiqua" w:hAnsi="Book Antiqua"/>
              </w:rPr>
              <w:t xml:space="preserve"> and </w:t>
            </w:r>
            <w:r w:rsidRPr="001A0880">
              <w:rPr>
                <w:rFonts w:ascii="Book Antiqua" w:hAnsi="Book Antiqua"/>
                <w:b/>
              </w:rPr>
              <w:t>a comma is required</w:t>
            </w:r>
            <w:r w:rsidRPr="001A0880">
              <w:rPr>
                <w:rFonts w:ascii="Book Antiqua" w:hAnsi="Book Antiqua"/>
              </w:rPr>
              <w:t>.</w:t>
            </w:r>
            <w:r w:rsidRPr="001A0880">
              <w:rPr>
                <w:rFonts w:ascii="Book Antiqua" w:hAnsi="Book Antiqua"/>
              </w:rPr>
              <w:t xml:space="preserve"> The dependent clause is in </w:t>
            </w:r>
            <w:r w:rsidRPr="001A0880">
              <w:rPr>
                <w:rFonts w:ascii="Book Antiqua" w:hAnsi="Book Antiqua"/>
                <w:i/>
              </w:rPr>
              <w:t>italics</w:t>
            </w:r>
            <w:r w:rsidRPr="001A0880">
              <w:rPr>
                <w:rFonts w:ascii="Book Antiqua" w:hAnsi="Book Antiqua"/>
              </w:rPr>
              <w:t xml:space="preserve"> below.</w:t>
            </w:r>
            <w:r w:rsidRPr="001A0880">
              <w:rPr>
                <w:rFonts w:ascii="Book Antiqua" w:hAnsi="Book Antiqua"/>
              </w:rPr>
              <w:t xml:space="preserve">  </w:t>
            </w:r>
          </w:p>
        </w:tc>
      </w:tr>
    </w:tbl>
    <w:p w:rsidR="001A4187" w:rsidRPr="001A0880" w:rsidRDefault="001A4187">
      <w:pPr>
        <w:rPr>
          <w:rFonts w:ascii="Book Antiqua" w:hAnsi="Book Antiqua"/>
        </w:rPr>
      </w:pPr>
    </w:p>
    <w:p w:rsidR="001A4187" w:rsidRPr="001A0880" w:rsidRDefault="001A4187">
      <w:pPr>
        <w:rPr>
          <w:rFonts w:ascii="Book Antiqua" w:hAnsi="Book Antiqua"/>
        </w:rPr>
      </w:pPr>
      <w:r w:rsidRPr="001A0880">
        <w:rPr>
          <w:rFonts w:ascii="Book Antiqua" w:hAnsi="Book Antiqua"/>
        </w:rPr>
        <w:t xml:space="preserve">Example: </w:t>
      </w:r>
      <w:r w:rsidRPr="001A0880">
        <w:rPr>
          <w:rFonts w:ascii="Book Antiqua" w:hAnsi="Book Antiqua"/>
          <w:i/>
        </w:rPr>
        <w:t>Until I have my first cup of coffee,</w:t>
      </w:r>
      <w:r w:rsidRPr="001A0880">
        <w:rPr>
          <w:rFonts w:ascii="Book Antiqua" w:hAnsi="Book Antiqua"/>
        </w:rPr>
        <w:t xml:space="preserve"> I cannot think about anything.</w:t>
      </w:r>
    </w:p>
    <w:p w:rsidR="001A4187" w:rsidRPr="001A0880" w:rsidRDefault="001A4187">
      <w:pPr>
        <w:rPr>
          <w:rFonts w:ascii="Book Antiqua" w:hAnsi="Book Antiqua"/>
        </w:rPr>
      </w:pPr>
    </w:p>
    <w:p w:rsidR="001A4187" w:rsidRPr="001A0880" w:rsidRDefault="001A4187" w:rsidP="001A4187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ook Antiqua" w:hAnsi="Book Antiqua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640"/>
      </w:tblGrid>
      <w:tr w:rsidR="001A4187" w:rsidRPr="001A0880" w:rsidTr="00E932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187" w:rsidRPr="001A0880" w:rsidRDefault="001A4187" w:rsidP="001A4187">
            <w:pPr>
              <w:tabs>
                <w:tab w:val="left" w:pos="-1440"/>
                <w:tab w:val="left" w:pos="-720"/>
                <w:tab w:val="left" w:pos="0"/>
                <w:tab w:val="left" w:pos="450"/>
                <w:tab w:val="left" w:pos="99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38"/>
              <w:rPr>
                <w:rFonts w:ascii="Book Antiqua" w:hAnsi="Book Antiqua"/>
              </w:rPr>
            </w:pPr>
            <w:r w:rsidRPr="001A0880">
              <w:rPr>
                <w:rFonts w:ascii="Book Antiqua" w:hAnsi="Book Antiqua"/>
                <w:b/>
                <w:bCs/>
              </w:rPr>
              <w:t xml:space="preserve">Pattern </w:t>
            </w:r>
            <w:r w:rsidRPr="001A0880">
              <w:rPr>
                <w:rFonts w:ascii="Book Antiqua" w:hAnsi="Book Antiqua"/>
                <w:b/>
                <w:bCs/>
              </w:rPr>
              <w:t>2</w:t>
            </w:r>
            <w:r w:rsidRPr="001A0880">
              <w:rPr>
                <w:rFonts w:ascii="Book Antiqua" w:hAnsi="Book Antiqua"/>
                <w:b/>
                <w:bCs/>
              </w:rPr>
              <w:t>:</w:t>
            </w:r>
            <w:r w:rsidRPr="001A0880">
              <w:rPr>
                <w:rFonts w:ascii="Book Antiqua" w:hAnsi="Book Antiqua"/>
              </w:rPr>
              <w:t xml:space="preserve">  The dependent clause can come </w:t>
            </w:r>
            <w:r w:rsidRPr="001A0880">
              <w:rPr>
                <w:rFonts w:ascii="Book Antiqua" w:hAnsi="Book Antiqua"/>
                <w:b/>
              </w:rPr>
              <w:t>after</w:t>
            </w:r>
            <w:r w:rsidRPr="001A0880">
              <w:rPr>
                <w:rFonts w:ascii="Book Antiqua" w:hAnsi="Book Antiqua"/>
              </w:rPr>
              <w:t xml:space="preserve"> the independent clause</w:t>
            </w:r>
            <w:r w:rsidRPr="001A0880">
              <w:rPr>
                <w:rFonts w:ascii="Book Antiqua" w:hAnsi="Book Antiqua"/>
              </w:rPr>
              <w:t xml:space="preserve">, and </w:t>
            </w:r>
            <w:r w:rsidRPr="001A0880">
              <w:rPr>
                <w:rFonts w:ascii="Book Antiqua" w:hAnsi="Book Antiqua"/>
                <w:b/>
              </w:rPr>
              <w:t>no commas are necessary</w:t>
            </w:r>
            <w:r w:rsidRPr="001A0880">
              <w:rPr>
                <w:rFonts w:ascii="Book Antiqua" w:hAnsi="Book Antiqua"/>
              </w:rPr>
              <w:t xml:space="preserve">.  The dependent clause is in </w:t>
            </w:r>
            <w:r w:rsidRPr="001A0880">
              <w:rPr>
                <w:rFonts w:ascii="Book Antiqua" w:hAnsi="Book Antiqua"/>
                <w:i/>
              </w:rPr>
              <w:t>italics</w:t>
            </w:r>
            <w:r w:rsidRPr="001A0880">
              <w:rPr>
                <w:rFonts w:ascii="Book Antiqua" w:hAnsi="Book Antiqua"/>
              </w:rPr>
              <w:t xml:space="preserve"> below.  </w:t>
            </w:r>
          </w:p>
        </w:tc>
      </w:tr>
    </w:tbl>
    <w:p w:rsidR="001A4187" w:rsidRPr="001A0880" w:rsidRDefault="001A4187" w:rsidP="001A4187">
      <w:pPr>
        <w:rPr>
          <w:rFonts w:ascii="Book Antiqua" w:hAnsi="Book Antiqua"/>
        </w:rPr>
      </w:pPr>
    </w:p>
    <w:p w:rsidR="001A4187" w:rsidRPr="001A0880" w:rsidRDefault="001A4187" w:rsidP="001A4187">
      <w:pPr>
        <w:rPr>
          <w:rFonts w:ascii="Book Antiqua" w:hAnsi="Book Antiqua"/>
          <w:i/>
        </w:rPr>
      </w:pPr>
      <w:r w:rsidRPr="001A0880">
        <w:rPr>
          <w:rFonts w:ascii="Book Antiqua" w:hAnsi="Book Antiqua"/>
        </w:rPr>
        <w:t xml:space="preserve">Example: </w:t>
      </w:r>
      <w:r w:rsidRPr="001A0880">
        <w:rPr>
          <w:rFonts w:ascii="Book Antiqua" w:hAnsi="Book Antiqua"/>
        </w:rPr>
        <w:t>I cannot think about anything u</w:t>
      </w:r>
      <w:r w:rsidRPr="001A0880">
        <w:rPr>
          <w:rFonts w:ascii="Book Antiqua" w:hAnsi="Book Antiqua"/>
          <w:i/>
        </w:rPr>
        <w:t>nti</w:t>
      </w:r>
      <w:r w:rsidRPr="001A0880">
        <w:rPr>
          <w:rFonts w:ascii="Book Antiqua" w:hAnsi="Book Antiqua"/>
          <w:i/>
        </w:rPr>
        <w:t>l I have my first cup of coffee.</w:t>
      </w:r>
    </w:p>
    <w:p w:rsidR="001A4187" w:rsidRPr="001A0880" w:rsidRDefault="001A4187" w:rsidP="001A4187">
      <w:pPr>
        <w:rPr>
          <w:rFonts w:ascii="Book Antiqua" w:hAnsi="Book Antiqua"/>
        </w:rPr>
      </w:pPr>
    </w:p>
    <w:p w:rsidR="001A4187" w:rsidRPr="001A0880" w:rsidRDefault="001A4187" w:rsidP="001A4187">
      <w:pPr>
        <w:rPr>
          <w:rFonts w:ascii="Book Antiqua" w:hAnsi="Book Antiqua"/>
        </w:rPr>
      </w:pPr>
    </w:p>
    <w:p w:rsidR="001A4187" w:rsidRPr="001A0880" w:rsidRDefault="001A4187" w:rsidP="001A4187">
      <w:pPr>
        <w:tabs>
          <w:tab w:val="left" w:pos="0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  <w:sz w:val="28"/>
          <w:szCs w:val="28"/>
        </w:rPr>
      </w:pPr>
      <w:r w:rsidRPr="001A0880">
        <w:rPr>
          <w:rFonts w:ascii="Book Antiqua" w:hAnsi="Book Antiqua"/>
          <w:b/>
          <w:bCs/>
          <w:sz w:val="28"/>
          <w:szCs w:val="28"/>
        </w:rPr>
        <w:t xml:space="preserve">II. </w:t>
      </w:r>
      <w:r w:rsidRPr="001A0880">
        <w:rPr>
          <w:rFonts w:ascii="Book Antiqua" w:hAnsi="Book Antiqua"/>
          <w:b/>
          <w:bCs/>
          <w:sz w:val="28"/>
          <w:szCs w:val="28"/>
        </w:rPr>
        <w:t xml:space="preserve">Dependent Clauses with </w:t>
      </w:r>
      <w:r w:rsidRPr="001A0880">
        <w:rPr>
          <w:rFonts w:ascii="Book Antiqua" w:hAnsi="Book Antiqua"/>
          <w:b/>
          <w:bCs/>
          <w:i/>
          <w:iCs/>
          <w:sz w:val="28"/>
          <w:szCs w:val="28"/>
        </w:rPr>
        <w:t>Relative</w:t>
      </w:r>
      <w:r w:rsidRPr="001A088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1A0880">
        <w:rPr>
          <w:rFonts w:ascii="Book Antiqua" w:hAnsi="Book Antiqua"/>
          <w:b/>
          <w:bCs/>
          <w:i/>
          <w:iCs/>
          <w:sz w:val="28"/>
          <w:szCs w:val="28"/>
        </w:rPr>
        <w:t>Pronouns:</w:t>
      </w:r>
      <w:bookmarkStart w:id="0" w:name="_GoBack"/>
      <w:bookmarkEnd w:id="0"/>
    </w:p>
    <w:p w:rsidR="001A4187" w:rsidRPr="001A0880" w:rsidRDefault="001A4187" w:rsidP="001A4187">
      <w:pPr>
        <w:tabs>
          <w:tab w:val="left" w:pos="0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</w:p>
    <w:p w:rsidR="001A4187" w:rsidRPr="001A0880" w:rsidRDefault="001A4187" w:rsidP="001A4187">
      <w:pPr>
        <w:tabs>
          <w:tab w:val="left" w:pos="0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 w:rsidRPr="001A0880">
        <w:rPr>
          <w:rFonts w:ascii="Book Antiqua" w:hAnsi="Book Antiqua"/>
        </w:rPr>
        <w:t xml:space="preserve">The second type of dependent clause begins with a </w:t>
      </w:r>
      <w:r w:rsidRPr="001A0880">
        <w:rPr>
          <w:rFonts w:ascii="Book Antiqua" w:hAnsi="Book Antiqua"/>
          <w:b/>
          <w:bCs/>
          <w:i/>
          <w:iCs/>
        </w:rPr>
        <w:t>relative pronoun.</w:t>
      </w:r>
      <w:r w:rsidRPr="001A0880">
        <w:rPr>
          <w:rFonts w:ascii="Book Antiqua" w:hAnsi="Book Antiqua"/>
        </w:rPr>
        <w:t xml:space="preserve">  Relative pronouns are listed below:</w:t>
      </w:r>
    </w:p>
    <w:p w:rsidR="001A4187" w:rsidRPr="001A0880" w:rsidRDefault="001A4187" w:rsidP="001A4187">
      <w:pPr>
        <w:tabs>
          <w:tab w:val="left" w:pos="0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400"/>
      </w:tblGrid>
      <w:tr w:rsidR="001A4187" w:rsidRPr="001A0880" w:rsidTr="00E932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187" w:rsidRPr="001A0880" w:rsidRDefault="001A4187" w:rsidP="00E9328F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00" w:after="48"/>
              <w:rPr>
                <w:rFonts w:ascii="Book Antiqua" w:hAnsi="Book Antiqua"/>
              </w:rPr>
            </w:pPr>
            <w:r w:rsidRPr="001A0880">
              <w:rPr>
                <w:rFonts w:ascii="Book Antiqua" w:hAnsi="Book Antiqua"/>
                <w:b/>
                <w:bCs/>
              </w:rPr>
              <w:t>Relative Pronouns</w:t>
            </w:r>
          </w:p>
        </w:tc>
      </w:tr>
      <w:tr w:rsidR="001A4187" w:rsidRPr="001A0880" w:rsidTr="00E932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187" w:rsidRPr="001A0880" w:rsidRDefault="001A4187" w:rsidP="00E9328F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00"/>
              <w:rPr>
                <w:rFonts w:ascii="Book Antiqua" w:hAnsi="Book Antiqua"/>
              </w:rPr>
            </w:pPr>
            <w:r w:rsidRPr="001A0880">
              <w:rPr>
                <w:rFonts w:ascii="Book Antiqua" w:hAnsi="Book Antiqua"/>
              </w:rPr>
              <w:tab/>
              <w:t>who</w:t>
            </w:r>
            <w:r w:rsidRPr="001A0880">
              <w:rPr>
                <w:rFonts w:ascii="Book Antiqua" w:hAnsi="Book Antiqua"/>
              </w:rPr>
              <w:tab/>
            </w:r>
            <w:r w:rsidRPr="001A0880">
              <w:rPr>
                <w:rFonts w:ascii="Book Antiqua" w:hAnsi="Book Antiqua"/>
              </w:rPr>
              <w:tab/>
            </w:r>
            <w:r w:rsidRPr="001A0880">
              <w:rPr>
                <w:rFonts w:ascii="Book Antiqua" w:hAnsi="Book Antiqua"/>
              </w:rPr>
              <w:tab/>
              <w:t>whose</w:t>
            </w:r>
            <w:r w:rsidRPr="001A0880">
              <w:rPr>
                <w:rFonts w:ascii="Book Antiqua" w:hAnsi="Book Antiqua"/>
              </w:rPr>
              <w:tab/>
            </w:r>
            <w:r w:rsidRPr="001A0880">
              <w:rPr>
                <w:rFonts w:ascii="Book Antiqua" w:hAnsi="Book Antiqua"/>
              </w:rPr>
              <w:tab/>
              <w:t>which</w:t>
            </w:r>
          </w:p>
          <w:p w:rsidR="001A4187" w:rsidRPr="001A0880" w:rsidRDefault="001A4187" w:rsidP="00E9328F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Book Antiqua" w:hAnsi="Book Antiqua"/>
                <w:u w:val="single"/>
              </w:rPr>
            </w:pPr>
            <w:r w:rsidRPr="001A0880">
              <w:rPr>
                <w:rFonts w:ascii="Book Antiqua" w:hAnsi="Book Antiqua"/>
              </w:rPr>
              <w:tab/>
              <w:t>whom</w:t>
            </w:r>
            <w:r w:rsidRPr="001A0880">
              <w:rPr>
                <w:rFonts w:ascii="Book Antiqua" w:hAnsi="Book Antiqua"/>
              </w:rPr>
              <w:tab/>
            </w:r>
            <w:r w:rsidRPr="001A0880">
              <w:rPr>
                <w:rFonts w:ascii="Book Antiqua" w:hAnsi="Book Antiqua"/>
              </w:rPr>
              <w:tab/>
              <w:t xml:space="preserve">         that</w:t>
            </w:r>
            <w:r w:rsidRPr="001A0880">
              <w:rPr>
                <w:rFonts w:ascii="Book Antiqua" w:hAnsi="Book Antiqua"/>
              </w:rPr>
              <w:tab/>
            </w:r>
            <w:r w:rsidRPr="001A0880">
              <w:rPr>
                <w:rFonts w:ascii="Book Antiqua" w:hAnsi="Book Antiqua"/>
              </w:rPr>
              <w:tab/>
            </w:r>
            <w:r w:rsidRPr="001A0880">
              <w:rPr>
                <w:rFonts w:ascii="Book Antiqua" w:hAnsi="Book Antiqua"/>
              </w:rPr>
              <w:tab/>
            </w:r>
            <w:r w:rsidRPr="001A0880">
              <w:rPr>
                <w:rFonts w:ascii="Book Antiqua" w:hAnsi="Book Antiqua"/>
              </w:rPr>
              <w:tab/>
            </w:r>
          </w:p>
          <w:p w:rsidR="001A4187" w:rsidRPr="001A0880" w:rsidRDefault="001A4187" w:rsidP="00E9328F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48"/>
              <w:rPr>
                <w:rFonts w:ascii="Book Antiqua" w:hAnsi="Book Antiqua"/>
              </w:rPr>
            </w:pPr>
            <w:r w:rsidRPr="001A0880">
              <w:rPr>
                <w:rFonts w:ascii="Book Antiqua" w:hAnsi="Book Antiqua"/>
              </w:rPr>
              <w:tab/>
            </w:r>
            <w:r w:rsidRPr="001A0880">
              <w:rPr>
                <w:rFonts w:ascii="Book Antiqua" w:hAnsi="Book Antiqua"/>
              </w:rPr>
              <w:tab/>
            </w:r>
            <w:r w:rsidRPr="001A0880">
              <w:rPr>
                <w:rFonts w:ascii="Book Antiqua" w:hAnsi="Book Antiqua"/>
                <w:i/>
                <w:iCs/>
              </w:rPr>
              <w:t>Sometimes</w:t>
            </w:r>
            <w:r w:rsidRPr="001A0880">
              <w:rPr>
                <w:rFonts w:ascii="Book Antiqua" w:hAnsi="Book Antiqua"/>
              </w:rPr>
              <w:t>: where, when, why</w:t>
            </w:r>
          </w:p>
        </w:tc>
      </w:tr>
    </w:tbl>
    <w:p w:rsidR="001A4187" w:rsidRPr="001A0880" w:rsidRDefault="001A4187" w:rsidP="001A4187">
      <w:pPr>
        <w:tabs>
          <w:tab w:val="left" w:pos="0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</w:p>
    <w:p w:rsidR="001A4187" w:rsidRPr="001A0880" w:rsidRDefault="001A4187">
      <w:pPr>
        <w:rPr>
          <w:rFonts w:ascii="Book Antiqua" w:hAnsi="Book Antiqua"/>
        </w:rPr>
      </w:pPr>
    </w:p>
    <w:p w:rsidR="001A0880" w:rsidRPr="001A0880" w:rsidRDefault="001A0880" w:rsidP="001A0880">
      <w:pPr>
        <w:tabs>
          <w:tab w:val="left" w:pos="0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  <w:b/>
          <w:bCs/>
        </w:rPr>
      </w:pPr>
      <w:r w:rsidRPr="001A0880">
        <w:rPr>
          <w:rFonts w:ascii="Book Antiqua" w:hAnsi="Book Antiqua"/>
          <w:b/>
          <w:bCs/>
        </w:rPr>
        <w:t>Two Positions of Dependent Clauses with Relative Pronouns:</w:t>
      </w:r>
    </w:p>
    <w:p w:rsidR="001A0880" w:rsidRPr="001A0880" w:rsidRDefault="001A0880" w:rsidP="001A0880">
      <w:pPr>
        <w:tabs>
          <w:tab w:val="left" w:pos="0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</w:p>
    <w:p w:rsidR="001A0880" w:rsidRPr="001A0880" w:rsidRDefault="001A0880" w:rsidP="001A0880">
      <w:pPr>
        <w:tabs>
          <w:tab w:val="left" w:pos="0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 w:rsidRPr="001A0880">
        <w:rPr>
          <w:rFonts w:ascii="Book Antiqua" w:hAnsi="Book Antiqua"/>
        </w:rPr>
        <w:t>The dependent clause can come in two places in relation to the independent clause, but it usually comes right after the noun that it is describing.</w:t>
      </w:r>
    </w:p>
    <w:p w:rsidR="001A0880" w:rsidRPr="001A0880" w:rsidRDefault="001A0880" w:rsidP="001A0880">
      <w:pPr>
        <w:tabs>
          <w:tab w:val="left" w:pos="0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20"/>
      </w:tblGrid>
      <w:tr w:rsidR="001A0880" w:rsidRPr="001A0880" w:rsidTr="00E932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880" w:rsidRPr="001A0880" w:rsidRDefault="001A0880" w:rsidP="00E9328F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spacing w:before="100" w:after="38"/>
              <w:rPr>
                <w:rFonts w:ascii="Book Antiqua" w:hAnsi="Book Antiqua"/>
              </w:rPr>
            </w:pPr>
            <w:r w:rsidRPr="001A0880">
              <w:rPr>
                <w:rFonts w:ascii="Book Antiqua" w:hAnsi="Book Antiqua"/>
                <w:b/>
                <w:bCs/>
              </w:rPr>
              <w:t>Position 1:</w:t>
            </w:r>
          </w:p>
        </w:tc>
      </w:tr>
    </w:tbl>
    <w:p w:rsidR="001A0880" w:rsidRPr="001A0880" w:rsidRDefault="001A0880" w:rsidP="001A0880">
      <w:pPr>
        <w:tabs>
          <w:tab w:val="left" w:pos="0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 w:rsidRPr="001A0880">
        <w:rPr>
          <w:rFonts w:ascii="Book Antiqua" w:hAnsi="Book Antiqua"/>
        </w:rPr>
        <w:t xml:space="preserve">The dependent clause may come in the middle of an independent clause, especially if it relates to the subject of the independent clause.  </w:t>
      </w:r>
      <w:r w:rsidRPr="001A0880">
        <w:rPr>
          <w:rFonts w:ascii="Book Antiqua" w:hAnsi="Book Antiqua"/>
        </w:rPr>
        <w:t xml:space="preserve">The dependent clause is in </w:t>
      </w:r>
      <w:r w:rsidRPr="001A0880">
        <w:rPr>
          <w:rFonts w:ascii="Book Antiqua" w:hAnsi="Book Antiqua"/>
          <w:i/>
        </w:rPr>
        <w:t>italics.</w:t>
      </w:r>
    </w:p>
    <w:p w:rsidR="001A0880" w:rsidRPr="001A0880" w:rsidRDefault="001A0880" w:rsidP="001A0880">
      <w:pPr>
        <w:tabs>
          <w:tab w:val="left" w:pos="0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</w:p>
    <w:p w:rsidR="001A0880" w:rsidRPr="001A0880" w:rsidRDefault="001A0880" w:rsidP="001A0880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Book Antiqua" w:hAnsi="Book Antiqua"/>
        </w:rPr>
      </w:pPr>
      <w:r w:rsidRPr="001A0880">
        <w:rPr>
          <w:rFonts w:ascii="Book Antiqua" w:hAnsi="Book Antiqua"/>
        </w:rPr>
        <w:t>Example:</w:t>
      </w:r>
    </w:p>
    <w:p w:rsidR="001A0880" w:rsidRPr="001A0880" w:rsidRDefault="001A0880" w:rsidP="001A0880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Book Antiqua" w:hAnsi="Book Antiqua"/>
        </w:rPr>
      </w:pPr>
      <w:r w:rsidRPr="001A0880">
        <w:rPr>
          <w:rFonts w:ascii="Book Antiqua" w:hAnsi="Book Antiqua"/>
        </w:rPr>
        <w:t xml:space="preserve">All cars </w:t>
      </w:r>
      <w:r w:rsidRPr="001A0880">
        <w:rPr>
          <w:rFonts w:ascii="Book Antiqua" w:hAnsi="Book Antiqua"/>
          <w:i/>
        </w:rPr>
        <w:t>that have bad brakes</w:t>
      </w:r>
      <w:r w:rsidRPr="001A0880">
        <w:rPr>
          <w:rFonts w:ascii="Book Antiqua" w:hAnsi="Book Antiqua"/>
        </w:rPr>
        <w:t xml:space="preserve"> should be kept off the streets.</w:t>
      </w:r>
    </w:p>
    <w:p w:rsidR="001A0880" w:rsidRPr="001A0880" w:rsidRDefault="001A0880" w:rsidP="001A0880">
      <w:pPr>
        <w:tabs>
          <w:tab w:val="left" w:pos="0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</w:p>
    <w:p w:rsidR="001A0880" w:rsidRPr="001A0880" w:rsidRDefault="001A0880" w:rsidP="001A0880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10"/>
      </w:tblGrid>
      <w:tr w:rsidR="001A0880" w:rsidRPr="001A0880" w:rsidTr="00E932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880" w:rsidRPr="001A0880" w:rsidRDefault="001A0880" w:rsidP="00E9328F">
            <w:pPr>
              <w:tabs>
                <w:tab w:val="left" w:pos="0"/>
                <w:tab w:val="left" w:pos="720"/>
                <w:tab w:val="left" w:pos="1080"/>
                <w:tab w:val="left" w:pos="1440"/>
              </w:tabs>
              <w:spacing w:before="100" w:after="38"/>
              <w:rPr>
                <w:rFonts w:ascii="Book Antiqua" w:hAnsi="Book Antiqua"/>
              </w:rPr>
            </w:pPr>
            <w:r w:rsidRPr="001A0880">
              <w:rPr>
                <w:rFonts w:ascii="Book Antiqua" w:hAnsi="Book Antiqua"/>
                <w:b/>
                <w:bCs/>
              </w:rPr>
              <w:t>Position 2:</w:t>
            </w:r>
          </w:p>
        </w:tc>
      </w:tr>
    </w:tbl>
    <w:p w:rsidR="001A0880" w:rsidRPr="001A0880" w:rsidRDefault="001A0880" w:rsidP="001A0880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 w:rsidRPr="001A0880">
        <w:rPr>
          <w:rFonts w:ascii="Book Antiqua" w:hAnsi="Book Antiqua"/>
        </w:rPr>
        <w:t>The dependent clause beginning with a relative pronoun may come at the end of the independent clause and may modify a noun that is a direct object, a subject complement, or the object of a preposition</w:t>
      </w:r>
      <w:r w:rsidRPr="001A0880">
        <w:rPr>
          <w:rFonts w:ascii="Book Antiqua" w:hAnsi="Book Antiqua"/>
        </w:rPr>
        <w:t xml:space="preserve"> </w:t>
      </w:r>
      <w:r w:rsidRPr="001A0880">
        <w:rPr>
          <w:rFonts w:ascii="Book Antiqua" w:hAnsi="Book Antiqua"/>
        </w:rPr>
        <w:t xml:space="preserve">The dependent clause is in </w:t>
      </w:r>
      <w:r w:rsidRPr="001A0880">
        <w:rPr>
          <w:rFonts w:ascii="Book Antiqua" w:hAnsi="Book Antiqua"/>
          <w:i/>
        </w:rPr>
        <w:t>italics.</w:t>
      </w:r>
    </w:p>
    <w:p w:rsidR="001A0880" w:rsidRPr="001A0880" w:rsidRDefault="001A0880" w:rsidP="001A0880">
      <w:pPr>
        <w:tabs>
          <w:tab w:val="left" w:pos="0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</w:p>
    <w:p w:rsidR="001A0880" w:rsidRPr="001A0880" w:rsidRDefault="001A0880" w:rsidP="001A0880">
      <w:pPr>
        <w:tabs>
          <w:tab w:val="left" w:pos="0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 w:rsidRPr="001A0880">
        <w:rPr>
          <w:rFonts w:ascii="Book Antiqua" w:hAnsi="Book Antiqua"/>
        </w:rPr>
        <w:t xml:space="preserve">Example: </w:t>
      </w:r>
    </w:p>
    <w:p w:rsidR="001A0880" w:rsidRPr="001A0880" w:rsidRDefault="001A0880" w:rsidP="001A0880">
      <w:pPr>
        <w:tabs>
          <w:tab w:val="left" w:pos="0"/>
          <w:tab w:val="left" w:pos="4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9" w:hanging="439"/>
        <w:rPr>
          <w:rFonts w:ascii="Book Antiqua" w:hAnsi="Book Antiqua"/>
          <w:i/>
        </w:rPr>
      </w:pPr>
      <w:r w:rsidRPr="001A0880">
        <w:rPr>
          <w:rFonts w:ascii="Book Antiqua" w:hAnsi="Book Antiqua"/>
        </w:rPr>
        <w:t xml:space="preserve">Jeff makes promises </w:t>
      </w:r>
      <w:r w:rsidRPr="001A0880">
        <w:rPr>
          <w:rFonts w:ascii="Book Antiqua" w:hAnsi="Book Antiqua"/>
          <w:i/>
        </w:rPr>
        <w:t>that he will not keep.</w:t>
      </w:r>
    </w:p>
    <w:p w:rsidR="001A0880" w:rsidRPr="001A0880" w:rsidRDefault="001A0880" w:rsidP="001A0880">
      <w:pPr>
        <w:tabs>
          <w:tab w:val="left" w:pos="0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</w:p>
    <w:p w:rsidR="001A0880" w:rsidRPr="001A0880" w:rsidRDefault="001A0880" w:rsidP="001A0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  <w:b/>
          <w:bCs/>
        </w:rPr>
      </w:pPr>
      <w:r w:rsidRPr="001A0880">
        <w:rPr>
          <w:rFonts w:ascii="Book Antiqua" w:hAnsi="Book Antiqua"/>
          <w:b/>
          <w:bCs/>
        </w:rPr>
        <w:t>Punctuation Rules:</w:t>
      </w:r>
    </w:p>
    <w:p w:rsidR="001A0880" w:rsidRPr="001A0880" w:rsidRDefault="001A0880" w:rsidP="001A0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  <w:b/>
          <w:bCs/>
        </w:rPr>
      </w:pPr>
    </w:p>
    <w:p w:rsidR="001A0880" w:rsidRPr="001A0880" w:rsidRDefault="001A0880" w:rsidP="001A0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 w:rsidRPr="001A0880">
        <w:rPr>
          <w:rFonts w:ascii="Book Antiqua" w:hAnsi="Book Antiqua"/>
          <w:b/>
          <w:bCs/>
        </w:rPr>
        <w:t>Rule 1:</w:t>
      </w:r>
      <w:r w:rsidRPr="001A0880">
        <w:rPr>
          <w:rFonts w:ascii="Book Antiqua" w:hAnsi="Book Antiqua"/>
        </w:rPr>
        <w:t xml:space="preserve"> When a dependent clause beginning with a relative pronoun points to a </w:t>
      </w:r>
      <w:r w:rsidRPr="001A0880">
        <w:rPr>
          <w:rFonts w:ascii="Book Antiqua" w:hAnsi="Book Antiqua"/>
          <w:b/>
          <w:bCs/>
        </w:rPr>
        <w:t>general</w:t>
      </w:r>
      <w:r w:rsidRPr="001A0880">
        <w:rPr>
          <w:rFonts w:ascii="Book Antiqua" w:hAnsi="Book Antiqua"/>
        </w:rPr>
        <w:t xml:space="preserve"> noun, do </w:t>
      </w:r>
      <w:r w:rsidRPr="001A0880">
        <w:rPr>
          <w:rFonts w:ascii="Book Antiqua" w:hAnsi="Book Antiqua"/>
          <w:b/>
          <w:bCs/>
        </w:rPr>
        <w:t>NOT</w:t>
      </w:r>
      <w:r w:rsidRPr="001A0880">
        <w:rPr>
          <w:rFonts w:ascii="Book Antiqua" w:hAnsi="Book Antiqua"/>
        </w:rPr>
        <w:t xml:space="preserve"> use commas. The clause is </w:t>
      </w:r>
      <w:r w:rsidRPr="001A0880">
        <w:rPr>
          <w:rFonts w:ascii="Book Antiqua" w:hAnsi="Book Antiqua"/>
          <w:u w:val="words"/>
        </w:rPr>
        <w:t>needed</w:t>
      </w:r>
      <w:r w:rsidRPr="001A0880">
        <w:rPr>
          <w:rFonts w:ascii="Book Antiqua" w:hAnsi="Book Antiqua"/>
        </w:rPr>
        <w:t xml:space="preserve"> in the sentence to make a general noun more specific.</w:t>
      </w:r>
    </w:p>
    <w:p w:rsidR="001A0880" w:rsidRPr="001A0880" w:rsidRDefault="001A0880" w:rsidP="001A0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</w:p>
    <w:p w:rsidR="001A0880" w:rsidRPr="001A0880" w:rsidRDefault="001A0880" w:rsidP="001A0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 w:rsidRPr="001A0880">
        <w:rPr>
          <w:rFonts w:ascii="Book Antiqua" w:hAnsi="Book Antiqua"/>
        </w:rPr>
        <w:t xml:space="preserve">Example:  </w:t>
      </w:r>
    </w:p>
    <w:p w:rsidR="001A0880" w:rsidRPr="001A0880" w:rsidRDefault="001A0880" w:rsidP="001A0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 w:rsidRPr="001A0880">
        <w:rPr>
          <w:rFonts w:ascii="Book Antiqua" w:hAnsi="Book Antiqua"/>
        </w:rPr>
        <w:t>All cars</w:t>
      </w:r>
      <w:r w:rsidRPr="001A0880">
        <w:rPr>
          <w:rFonts w:ascii="Book Antiqua" w:hAnsi="Book Antiqua"/>
        </w:rPr>
        <w:t xml:space="preserve"> </w:t>
      </w:r>
      <w:r w:rsidRPr="001A0880">
        <w:rPr>
          <w:rFonts w:ascii="Book Antiqua" w:hAnsi="Book Antiqua"/>
          <w:i/>
        </w:rPr>
        <w:t>that have bad bra</w:t>
      </w:r>
      <w:r w:rsidRPr="001A0880">
        <w:rPr>
          <w:rFonts w:ascii="Book Antiqua" w:hAnsi="Book Antiqua"/>
          <w:i/>
        </w:rPr>
        <w:t>kes</w:t>
      </w:r>
      <w:r w:rsidRPr="001A0880">
        <w:rPr>
          <w:rFonts w:ascii="Book Antiqua" w:hAnsi="Book Antiqua"/>
          <w:i/>
        </w:rPr>
        <w:t xml:space="preserve"> </w:t>
      </w:r>
      <w:r w:rsidRPr="001A0880">
        <w:rPr>
          <w:rFonts w:ascii="Book Antiqua" w:hAnsi="Book Antiqua"/>
        </w:rPr>
        <w:t>should be kept</w:t>
      </w:r>
      <w:r w:rsidRPr="001A0880">
        <w:rPr>
          <w:rFonts w:ascii="Book Antiqua" w:hAnsi="Book Antiqua"/>
        </w:rPr>
        <w:t xml:space="preserve"> </w:t>
      </w:r>
      <w:r w:rsidRPr="001A0880">
        <w:rPr>
          <w:rFonts w:ascii="Book Antiqua" w:hAnsi="Book Antiqua"/>
        </w:rPr>
        <w:t>off the streets.</w:t>
      </w:r>
    </w:p>
    <w:p w:rsidR="001A0880" w:rsidRPr="001A0880" w:rsidRDefault="001A0880" w:rsidP="001A0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</w:p>
    <w:p w:rsidR="001A0880" w:rsidRPr="001A0880" w:rsidRDefault="001A0880" w:rsidP="001A0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</w:p>
    <w:p w:rsidR="001A0880" w:rsidRPr="001A0880" w:rsidRDefault="001A0880" w:rsidP="001A0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 w:rsidRPr="001A0880">
        <w:rPr>
          <w:rFonts w:ascii="Book Antiqua" w:hAnsi="Book Antiqua"/>
          <w:b/>
          <w:bCs/>
        </w:rPr>
        <w:t>Rule 2:</w:t>
      </w:r>
      <w:r w:rsidRPr="001A0880">
        <w:rPr>
          <w:rFonts w:ascii="Book Antiqua" w:hAnsi="Book Antiqua"/>
        </w:rPr>
        <w:t xml:space="preserve">  When a dependent clause beginning with a relative pronoun points to a </w:t>
      </w:r>
      <w:r w:rsidRPr="001A0880">
        <w:rPr>
          <w:rFonts w:ascii="Book Antiqua" w:hAnsi="Book Antiqua"/>
          <w:b/>
          <w:bCs/>
        </w:rPr>
        <w:t>specific</w:t>
      </w:r>
      <w:r w:rsidRPr="001A0880">
        <w:rPr>
          <w:rFonts w:ascii="Book Antiqua" w:hAnsi="Book Antiqua"/>
        </w:rPr>
        <w:t xml:space="preserve"> noun, </w:t>
      </w:r>
      <w:r w:rsidRPr="001A0880">
        <w:rPr>
          <w:rFonts w:ascii="Book Antiqua" w:hAnsi="Book Antiqua"/>
          <w:b/>
          <w:bCs/>
        </w:rPr>
        <w:t>DO</w:t>
      </w:r>
      <w:r w:rsidRPr="001A0880">
        <w:rPr>
          <w:rFonts w:ascii="Book Antiqua" w:hAnsi="Book Antiqua"/>
        </w:rPr>
        <w:t xml:space="preserve"> use commas. The clause is </w:t>
      </w:r>
      <w:r w:rsidRPr="001A0880">
        <w:rPr>
          <w:rFonts w:ascii="Book Antiqua" w:hAnsi="Book Antiqua"/>
          <w:u w:val="words"/>
        </w:rPr>
        <w:t>not needed</w:t>
      </w:r>
      <w:r w:rsidRPr="001A0880">
        <w:rPr>
          <w:rFonts w:ascii="Book Antiqua" w:hAnsi="Book Antiqua"/>
        </w:rPr>
        <w:t xml:space="preserve"> in the sentence because it only gives extra information about a noun that is already limited and specific.</w:t>
      </w:r>
    </w:p>
    <w:p w:rsidR="001A0880" w:rsidRPr="001A0880" w:rsidRDefault="001A0880" w:rsidP="001A0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 w:rsidRPr="001A0880">
        <w:rPr>
          <w:rFonts w:ascii="Book Antiqua" w:hAnsi="Book Antiqua"/>
        </w:rPr>
        <w:t xml:space="preserve"> </w:t>
      </w:r>
    </w:p>
    <w:p w:rsidR="001A0880" w:rsidRPr="001A0880" w:rsidRDefault="001A0880" w:rsidP="001A0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 w:rsidRPr="001A0880">
        <w:rPr>
          <w:rFonts w:ascii="Book Antiqua" w:hAnsi="Book Antiqua"/>
        </w:rPr>
        <w:t>Examples:</w:t>
      </w:r>
    </w:p>
    <w:p w:rsidR="001A0880" w:rsidRPr="001A0880" w:rsidRDefault="001A0880" w:rsidP="001A0880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rFonts w:ascii="Book Antiqua" w:hAnsi="Book Antiqua"/>
        </w:rPr>
      </w:pPr>
      <w:r w:rsidRPr="001A0880">
        <w:rPr>
          <w:rFonts w:ascii="Book Antiqua" w:hAnsi="Book Antiqua"/>
        </w:rPr>
        <w:t>Ed, who is in the third grade, is the biggest boy on the block.</w:t>
      </w:r>
    </w:p>
    <w:p w:rsidR="001A0880" w:rsidRPr="001A0880" w:rsidRDefault="001A0880" w:rsidP="001A0880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</w:p>
    <w:p w:rsidR="001A0880" w:rsidRPr="001A0880" w:rsidRDefault="001A0880" w:rsidP="001A0880">
      <w:pPr>
        <w:tabs>
          <w:tab w:val="left" w:pos="0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</w:p>
    <w:sectPr w:rsidR="001A0880" w:rsidRPr="001A0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BFB" w:rsidRDefault="001A0880">
    <w:pPr>
      <w:jc w:val="both"/>
    </w:pPr>
  </w:p>
  <w:p w:rsidR="00A13BFB" w:rsidRDefault="001A0880">
    <w:pPr>
      <w:jc w:val="center"/>
      <w:rPr>
        <w:sz w:val="26"/>
        <w:szCs w:val="26"/>
      </w:rPr>
    </w:pPr>
    <w:r>
      <w:rPr>
        <w:sz w:val="26"/>
        <w:szCs w:val="26"/>
      </w:rP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BFB" w:rsidRDefault="001A0880">
    <w:pPr>
      <w:jc w:val="both"/>
    </w:pPr>
  </w:p>
  <w:p w:rsidR="00A13BFB" w:rsidRDefault="001A0880">
    <w:pPr>
      <w:jc w:val="center"/>
      <w:rPr>
        <w:sz w:val="26"/>
        <w:szCs w:val="26"/>
      </w:rPr>
    </w:pPr>
    <w:r>
      <w:rPr>
        <w:sz w:val="26"/>
        <w:szCs w:val="26"/>
      </w:rPr>
      <w:pgNum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26818"/>
    <w:multiLevelType w:val="hybridMultilevel"/>
    <w:tmpl w:val="0BE832D4"/>
    <w:lvl w:ilvl="0" w:tplc="F65E37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87"/>
    <w:rsid w:val="001A0880"/>
    <w:rsid w:val="001A4187"/>
    <w:rsid w:val="00D2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418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418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MitchellA</dc:creator>
  <cp:lastModifiedBy>MitchellA</cp:lastModifiedBy>
  <cp:revision>1</cp:revision>
  <dcterms:created xsi:type="dcterms:W3CDTF">2012-11-09T21:23:00Z</dcterms:created>
  <dcterms:modified xsi:type="dcterms:W3CDTF">2012-11-09T21:40:00Z</dcterms:modified>
</cp:coreProperties>
</file>